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6B6629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B6629">
        <w:rPr>
          <w:rFonts w:ascii="Century Gothic" w:hAnsi="Century Gothic"/>
          <w:b/>
          <w:sz w:val="24"/>
          <w:szCs w:val="24"/>
        </w:rPr>
        <w:t>P</w:t>
      </w:r>
      <w:r w:rsidR="00675331" w:rsidRPr="006B6629">
        <w:rPr>
          <w:rFonts w:ascii="Century Gothic" w:hAnsi="Century Gothic"/>
          <w:b/>
          <w:sz w:val="24"/>
          <w:szCs w:val="24"/>
        </w:rPr>
        <w:t>ROJETO DE LEI Nº</w:t>
      </w:r>
      <w:r w:rsidR="00580024" w:rsidRPr="006B6629">
        <w:rPr>
          <w:rFonts w:ascii="Century Gothic" w:hAnsi="Century Gothic"/>
          <w:b/>
          <w:sz w:val="24"/>
          <w:szCs w:val="24"/>
        </w:rPr>
        <w:t xml:space="preserve"> </w:t>
      </w:r>
      <w:r w:rsidR="006B6629" w:rsidRPr="006B6629">
        <w:rPr>
          <w:rFonts w:ascii="Century Gothic" w:hAnsi="Century Gothic"/>
          <w:b/>
          <w:sz w:val="24"/>
          <w:szCs w:val="24"/>
        </w:rPr>
        <w:t>28</w:t>
      </w:r>
      <w:r w:rsidR="005A5E0A" w:rsidRPr="006B6629">
        <w:rPr>
          <w:rFonts w:ascii="Century Gothic" w:hAnsi="Century Gothic"/>
          <w:b/>
          <w:sz w:val="24"/>
          <w:szCs w:val="24"/>
        </w:rPr>
        <w:t>/</w:t>
      </w:r>
      <w:r w:rsidR="009E42CF" w:rsidRPr="006B6629">
        <w:rPr>
          <w:rFonts w:ascii="Century Gothic" w:hAnsi="Century Gothic"/>
          <w:b/>
          <w:sz w:val="24"/>
          <w:szCs w:val="24"/>
        </w:rPr>
        <w:t>2020</w:t>
      </w:r>
    </w:p>
    <w:p w:rsidR="00675331" w:rsidRPr="006B6629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Data: </w:t>
      </w:r>
      <w:r w:rsidR="006B6629" w:rsidRPr="006B6629">
        <w:rPr>
          <w:rFonts w:ascii="Century Gothic" w:hAnsi="Century Gothic"/>
          <w:sz w:val="24"/>
          <w:szCs w:val="24"/>
        </w:rPr>
        <w:t xml:space="preserve">26 </w:t>
      </w:r>
      <w:r w:rsidR="00430D19">
        <w:rPr>
          <w:rFonts w:ascii="Century Gothic" w:hAnsi="Century Gothic"/>
          <w:sz w:val="24"/>
          <w:szCs w:val="24"/>
        </w:rPr>
        <w:t>de o</w:t>
      </w:r>
      <w:r w:rsidR="009E42CF" w:rsidRPr="006B6629">
        <w:rPr>
          <w:rFonts w:ascii="Century Gothic" w:hAnsi="Century Gothic"/>
          <w:sz w:val="24"/>
          <w:szCs w:val="24"/>
        </w:rPr>
        <w:t>utubro de 2020</w:t>
      </w:r>
    </w:p>
    <w:p w:rsidR="00675331" w:rsidRPr="009A6E4B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75331" w:rsidRPr="009973A1" w:rsidRDefault="006F25BF" w:rsidP="003E626F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9E42CF">
        <w:rPr>
          <w:rFonts w:ascii="Century Gothic" w:hAnsi="Century Gothic"/>
          <w:b/>
          <w:sz w:val="24"/>
          <w:szCs w:val="24"/>
        </w:rPr>
        <w:t xml:space="preserve">dispõe sobre a aplicação de multa, suspensão e cassação do alvará de funcionamento de estabelecimentos que comercializarem </w:t>
      </w:r>
      <w:r w:rsidR="009E42CF" w:rsidRPr="009E42CF">
        <w:rPr>
          <w:rFonts w:ascii="Century Gothic" w:hAnsi="Century Gothic"/>
          <w:b/>
          <w:sz w:val="24"/>
          <w:szCs w:val="24"/>
        </w:rPr>
        <w:t>o composto do grupo químico dos carbamatos e organofosforados</w:t>
      </w:r>
      <w:r w:rsidR="009E42CF">
        <w:rPr>
          <w:rFonts w:ascii="Century Gothic" w:hAnsi="Century Gothic"/>
          <w:b/>
          <w:sz w:val="24"/>
          <w:szCs w:val="24"/>
        </w:rPr>
        <w:t>,</w:t>
      </w:r>
      <w:r w:rsidR="009E42CF" w:rsidRPr="009E42CF">
        <w:rPr>
          <w:rFonts w:ascii="Century Gothic" w:hAnsi="Century Gothic"/>
          <w:b/>
          <w:sz w:val="24"/>
          <w:szCs w:val="24"/>
        </w:rPr>
        <w:t xml:space="preserve"> </w:t>
      </w:r>
      <w:r w:rsidR="009E42CF">
        <w:rPr>
          <w:rFonts w:ascii="Century Gothic" w:hAnsi="Century Gothic"/>
          <w:b/>
          <w:sz w:val="24"/>
          <w:szCs w:val="24"/>
        </w:rPr>
        <w:t>conhecido como “</w:t>
      </w:r>
      <w:r w:rsidR="009E42CF" w:rsidRPr="009E42CF">
        <w:rPr>
          <w:rFonts w:ascii="Century Gothic" w:hAnsi="Century Gothic"/>
          <w:b/>
          <w:sz w:val="24"/>
          <w:szCs w:val="24"/>
        </w:rPr>
        <w:t>chumbinho</w:t>
      </w:r>
      <w:r w:rsidR="009E42CF">
        <w:rPr>
          <w:rFonts w:ascii="Century Gothic" w:hAnsi="Century Gothic"/>
          <w:b/>
          <w:sz w:val="24"/>
          <w:szCs w:val="24"/>
        </w:rPr>
        <w:t xml:space="preserve">”, no âmbito do </w:t>
      </w:r>
      <w:r w:rsidR="005F4D94">
        <w:rPr>
          <w:rFonts w:ascii="Century Gothic" w:hAnsi="Century Gothic"/>
          <w:b/>
          <w:sz w:val="24"/>
          <w:szCs w:val="24"/>
        </w:rPr>
        <w:t>M</w:t>
      </w:r>
      <w:r w:rsidR="005F4D94" w:rsidRPr="005F4D94">
        <w:rPr>
          <w:rFonts w:ascii="Century Gothic" w:hAnsi="Century Gothic"/>
          <w:b/>
          <w:sz w:val="24"/>
          <w:szCs w:val="24"/>
        </w:rPr>
        <w:t xml:space="preserve">unicípio de </w:t>
      </w:r>
      <w:r w:rsidR="005F4D94">
        <w:rPr>
          <w:rFonts w:ascii="Century Gothic" w:hAnsi="Century Gothic"/>
          <w:b/>
          <w:sz w:val="24"/>
          <w:szCs w:val="24"/>
        </w:rPr>
        <w:t>Marechal Cândido Rondon</w:t>
      </w:r>
      <w:r w:rsidR="00BC7B67">
        <w:rPr>
          <w:rFonts w:ascii="Century Gothic" w:hAnsi="Century Gothic"/>
          <w:b/>
          <w:sz w:val="24"/>
          <w:szCs w:val="24"/>
        </w:rPr>
        <w:t xml:space="preserve">, </w:t>
      </w:r>
      <w:r w:rsidR="00BC7B67" w:rsidRPr="00BC7B67">
        <w:rPr>
          <w:rFonts w:ascii="Century Gothic" w:hAnsi="Century Gothic"/>
          <w:b/>
          <w:sz w:val="24"/>
          <w:szCs w:val="24"/>
        </w:rPr>
        <w:t>e dá outras providências</w:t>
      </w:r>
      <w:r w:rsidR="005F4D94">
        <w:rPr>
          <w:rFonts w:ascii="Century Gothic" w:hAnsi="Century Gothic"/>
          <w:b/>
          <w:sz w:val="24"/>
          <w:szCs w:val="24"/>
        </w:rPr>
        <w:t>.</w:t>
      </w:r>
      <w:bookmarkEnd w:id="0"/>
    </w:p>
    <w:p w:rsidR="00675331" w:rsidRPr="009973A1" w:rsidRDefault="00675331" w:rsidP="00675331">
      <w:pPr>
        <w:pStyle w:val="SemEspaamento"/>
        <w:rPr>
          <w:rFonts w:ascii="Century Gothic" w:hAnsi="Century Gothic"/>
          <w:sz w:val="24"/>
          <w:szCs w:val="24"/>
        </w:rPr>
      </w:pP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O Vereador 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A56B5A">
        <w:rPr>
          <w:rFonts w:ascii="Century Gothic" w:hAnsi="Century Gothic"/>
          <w:sz w:val="24"/>
          <w:szCs w:val="24"/>
        </w:rPr>
        <w:t xml:space="preserve">, </w:t>
      </w:r>
      <w:r w:rsidR="00936243">
        <w:rPr>
          <w:rFonts w:ascii="Century Gothic" w:hAnsi="Century Gothic"/>
          <w:sz w:val="24"/>
          <w:szCs w:val="24"/>
        </w:rPr>
        <w:t xml:space="preserve">que </w:t>
      </w:r>
      <w:r w:rsidR="009E42CF" w:rsidRPr="009E42CF">
        <w:rPr>
          <w:rFonts w:ascii="Century Gothic" w:hAnsi="Century Gothic"/>
          <w:sz w:val="24"/>
          <w:szCs w:val="24"/>
        </w:rPr>
        <w:t>dispõe sobre a aplicação de multa, suspensão e cassação do alvará de funcionamento de estabelecimentos que comercializarem o composto do grupo químico dos carbamatos e organofosforados, conhecido como “chumbinho”</w:t>
      </w:r>
      <w:r w:rsidR="009E42CF">
        <w:rPr>
          <w:rFonts w:ascii="Century Gothic" w:hAnsi="Century Gothic"/>
          <w:sz w:val="24"/>
          <w:szCs w:val="24"/>
        </w:rPr>
        <w:t>,</w:t>
      </w:r>
      <w:r w:rsidR="009E42CF" w:rsidRPr="009E42CF">
        <w:rPr>
          <w:rFonts w:ascii="Century Gothic" w:hAnsi="Century Gothic"/>
          <w:sz w:val="24"/>
          <w:szCs w:val="24"/>
        </w:rPr>
        <w:t xml:space="preserve"> no âmbito do Município de Marechal Cândido Rondon</w:t>
      </w:r>
      <w:r w:rsidR="00D06D61" w:rsidRPr="00D06D61">
        <w:rPr>
          <w:rFonts w:ascii="Century Gothic" w:hAnsi="Century Gothic"/>
          <w:sz w:val="24"/>
          <w:szCs w:val="24"/>
        </w:rPr>
        <w:t>, e dá outras providências</w:t>
      </w:r>
      <w:r w:rsidR="0093624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5827" w:rsidRDefault="005F4D94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D94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>º</w:t>
      </w:r>
      <w:r w:rsidRPr="005F4D94">
        <w:rPr>
          <w:rFonts w:ascii="Century Gothic" w:hAnsi="Century Gothic"/>
          <w:sz w:val="24"/>
          <w:szCs w:val="24"/>
        </w:rPr>
        <w:t xml:space="preserve">. </w:t>
      </w:r>
      <w:r w:rsidR="00115827">
        <w:rPr>
          <w:rFonts w:ascii="Century Gothic" w:hAnsi="Century Gothic"/>
          <w:sz w:val="24"/>
          <w:szCs w:val="24"/>
        </w:rPr>
        <w:t>A distribuição, comercialização ou utilização d</w:t>
      </w:r>
      <w:r w:rsidR="00115827" w:rsidRPr="00115827">
        <w:rPr>
          <w:rFonts w:ascii="Century Gothic" w:hAnsi="Century Gothic"/>
          <w:sz w:val="24"/>
          <w:szCs w:val="24"/>
        </w:rPr>
        <w:t>o composto do grupo químico dos carbamatos e organofosforados</w:t>
      </w:r>
      <w:r w:rsidR="00115827">
        <w:rPr>
          <w:rFonts w:ascii="Century Gothic" w:hAnsi="Century Gothic"/>
          <w:sz w:val="24"/>
          <w:szCs w:val="24"/>
        </w:rPr>
        <w:t>, conhecido</w:t>
      </w:r>
      <w:r w:rsidR="00115827" w:rsidRPr="00115827">
        <w:rPr>
          <w:rFonts w:ascii="Century Gothic" w:hAnsi="Century Gothic"/>
          <w:sz w:val="24"/>
          <w:szCs w:val="24"/>
        </w:rPr>
        <w:t xml:space="preserve"> </w:t>
      </w:r>
      <w:r w:rsidR="00115827">
        <w:rPr>
          <w:rFonts w:ascii="Century Gothic" w:hAnsi="Century Gothic"/>
          <w:sz w:val="24"/>
          <w:szCs w:val="24"/>
        </w:rPr>
        <w:t>como “</w:t>
      </w:r>
      <w:r w:rsidR="00115827" w:rsidRPr="00115827">
        <w:rPr>
          <w:rFonts w:ascii="Century Gothic" w:hAnsi="Century Gothic"/>
          <w:sz w:val="24"/>
          <w:szCs w:val="24"/>
        </w:rPr>
        <w:t>chumbinho</w:t>
      </w:r>
      <w:r w:rsidR="00115827">
        <w:rPr>
          <w:rFonts w:ascii="Century Gothic" w:hAnsi="Century Gothic"/>
          <w:sz w:val="24"/>
          <w:szCs w:val="24"/>
        </w:rPr>
        <w:t>”,</w:t>
      </w:r>
      <w:r w:rsidR="00115827" w:rsidRPr="00115827">
        <w:rPr>
          <w:rFonts w:ascii="Century Gothic" w:hAnsi="Century Gothic"/>
          <w:sz w:val="24"/>
          <w:szCs w:val="24"/>
        </w:rPr>
        <w:t xml:space="preserve"> </w:t>
      </w:r>
      <w:r w:rsidR="00115827">
        <w:rPr>
          <w:rFonts w:ascii="Century Gothic" w:hAnsi="Century Gothic"/>
          <w:sz w:val="24"/>
          <w:szCs w:val="24"/>
        </w:rPr>
        <w:t xml:space="preserve">será considerada </w:t>
      </w:r>
      <w:r w:rsidR="00115827" w:rsidRPr="00F2340E">
        <w:rPr>
          <w:rFonts w:ascii="Century Gothic" w:hAnsi="Century Gothic"/>
          <w:sz w:val="24"/>
          <w:szCs w:val="24"/>
        </w:rPr>
        <w:t>infração administrativa ambiental</w:t>
      </w:r>
      <w:r w:rsidR="00115827">
        <w:rPr>
          <w:rFonts w:ascii="Century Gothic" w:hAnsi="Century Gothic"/>
          <w:sz w:val="24"/>
          <w:szCs w:val="24"/>
        </w:rPr>
        <w:t>.</w:t>
      </w:r>
    </w:p>
    <w:p w:rsidR="00115827" w:rsidRDefault="00115827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5827" w:rsidRDefault="00115827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2º.</w:t>
      </w:r>
      <w:r w:rsidRPr="00F2340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Os estabelecimentos comerciais e industriais que forem flagrados distribuindo, comercializando ou utilizando o produto previsto no artigo anterior serão </w:t>
      </w:r>
      <w:r w:rsidR="0036393B">
        <w:rPr>
          <w:rFonts w:ascii="Century Gothic" w:hAnsi="Century Gothic"/>
          <w:sz w:val="24"/>
          <w:szCs w:val="24"/>
        </w:rPr>
        <w:t xml:space="preserve">autuados e </w:t>
      </w:r>
      <w:r w:rsidRPr="00F2340E">
        <w:rPr>
          <w:rFonts w:ascii="Century Gothic" w:hAnsi="Century Gothic"/>
          <w:sz w:val="24"/>
          <w:szCs w:val="24"/>
        </w:rPr>
        <w:t>punid</w:t>
      </w:r>
      <w:r>
        <w:rPr>
          <w:rFonts w:ascii="Century Gothic" w:hAnsi="Century Gothic"/>
          <w:sz w:val="24"/>
          <w:szCs w:val="24"/>
        </w:rPr>
        <w:t>os</w:t>
      </w:r>
      <w:r w:rsidRPr="00F2340E">
        <w:rPr>
          <w:rFonts w:ascii="Century Gothic" w:hAnsi="Century Gothic"/>
          <w:sz w:val="24"/>
          <w:szCs w:val="24"/>
        </w:rPr>
        <w:t xml:space="preserve"> com as </w:t>
      </w:r>
      <w:r>
        <w:rPr>
          <w:rFonts w:ascii="Century Gothic" w:hAnsi="Century Gothic"/>
          <w:sz w:val="24"/>
          <w:szCs w:val="24"/>
        </w:rPr>
        <w:t xml:space="preserve">seguintes </w:t>
      </w:r>
      <w:r w:rsidRPr="00F2340E">
        <w:rPr>
          <w:rFonts w:ascii="Century Gothic" w:hAnsi="Century Gothic"/>
          <w:sz w:val="24"/>
          <w:szCs w:val="24"/>
        </w:rPr>
        <w:t xml:space="preserve">sanções, sem prejuízo de outras </w:t>
      </w:r>
      <w:r>
        <w:rPr>
          <w:rFonts w:ascii="Century Gothic" w:hAnsi="Century Gothic"/>
          <w:sz w:val="24"/>
          <w:szCs w:val="24"/>
        </w:rPr>
        <w:t xml:space="preserve">penalidades </w:t>
      </w:r>
      <w:r w:rsidRPr="00F2340E">
        <w:rPr>
          <w:rFonts w:ascii="Century Gothic" w:hAnsi="Century Gothic"/>
          <w:sz w:val="24"/>
          <w:szCs w:val="24"/>
        </w:rPr>
        <w:t>civis ou penais previstas em legislação</w:t>
      </w:r>
      <w:r>
        <w:rPr>
          <w:rFonts w:ascii="Century Gothic" w:hAnsi="Century Gothic"/>
          <w:sz w:val="24"/>
          <w:szCs w:val="24"/>
        </w:rPr>
        <w:t xml:space="preserve"> estadual ou federal:</w:t>
      </w:r>
    </w:p>
    <w:p w:rsidR="00115827" w:rsidRDefault="00115827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5827" w:rsidRPr="00F2340E" w:rsidRDefault="00115827" w:rsidP="0011582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>I – multa</w:t>
      </w:r>
      <w:r>
        <w:rPr>
          <w:rFonts w:ascii="Century Gothic" w:hAnsi="Century Gothic"/>
          <w:sz w:val="24"/>
          <w:szCs w:val="24"/>
        </w:rPr>
        <w:t xml:space="preserve"> no valor de </w:t>
      </w:r>
      <w:r w:rsidR="009F6269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00 VR (</w:t>
      </w:r>
      <w:r w:rsidR="009F6269">
        <w:rPr>
          <w:rFonts w:ascii="Century Gothic" w:hAnsi="Century Gothic"/>
          <w:sz w:val="24"/>
          <w:szCs w:val="24"/>
        </w:rPr>
        <w:t xml:space="preserve">duzentos </w:t>
      </w:r>
      <w:r w:rsidR="0036393B">
        <w:rPr>
          <w:rFonts w:ascii="Century Gothic" w:hAnsi="Century Gothic"/>
          <w:sz w:val="24"/>
          <w:szCs w:val="24"/>
        </w:rPr>
        <w:t>V</w:t>
      </w:r>
      <w:r>
        <w:rPr>
          <w:rFonts w:ascii="Century Gothic" w:hAnsi="Century Gothic"/>
          <w:sz w:val="24"/>
          <w:szCs w:val="24"/>
        </w:rPr>
        <w:t xml:space="preserve">alor de </w:t>
      </w:r>
      <w:r w:rsidR="0036393B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>eferência) do Município de Marechal Cândido Rondon</w:t>
      </w:r>
      <w:r w:rsidR="0036393B">
        <w:rPr>
          <w:rFonts w:ascii="Century Gothic" w:hAnsi="Century Gothic"/>
          <w:sz w:val="24"/>
          <w:szCs w:val="24"/>
        </w:rPr>
        <w:t>, na primeira autuação</w:t>
      </w:r>
      <w:r w:rsidRPr="00F2340E">
        <w:rPr>
          <w:rFonts w:ascii="Century Gothic" w:hAnsi="Century Gothic"/>
          <w:sz w:val="24"/>
          <w:szCs w:val="24"/>
        </w:rPr>
        <w:t>;</w:t>
      </w:r>
    </w:p>
    <w:p w:rsidR="0036393B" w:rsidRPr="00F2340E" w:rsidRDefault="0036393B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>II –</w:t>
      </w:r>
      <w:r w:rsidR="009F6269">
        <w:rPr>
          <w:rFonts w:ascii="Century Gothic" w:hAnsi="Century Gothic"/>
          <w:sz w:val="24"/>
          <w:szCs w:val="24"/>
        </w:rPr>
        <w:t xml:space="preserve"> </w:t>
      </w:r>
      <w:r w:rsidRPr="00F2340E">
        <w:rPr>
          <w:rFonts w:ascii="Century Gothic" w:hAnsi="Century Gothic"/>
          <w:sz w:val="24"/>
          <w:szCs w:val="24"/>
        </w:rPr>
        <w:t>multa</w:t>
      </w:r>
      <w:r>
        <w:rPr>
          <w:rFonts w:ascii="Century Gothic" w:hAnsi="Century Gothic"/>
          <w:sz w:val="24"/>
          <w:szCs w:val="24"/>
        </w:rPr>
        <w:t xml:space="preserve"> </w:t>
      </w:r>
      <w:r w:rsidR="009F6269">
        <w:rPr>
          <w:rFonts w:ascii="Century Gothic" w:hAnsi="Century Gothic"/>
          <w:sz w:val="24"/>
          <w:szCs w:val="24"/>
        </w:rPr>
        <w:t xml:space="preserve">no valor de 250 VR (duzentos e cinquenta Valor de Referência) do Município de Marechal Cândido Rondon </w:t>
      </w:r>
      <w:r>
        <w:rPr>
          <w:rFonts w:ascii="Century Gothic" w:hAnsi="Century Gothic"/>
          <w:sz w:val="24"/>
          <w:szCs w:val="24"/>
        </w:rPr>
        <w:t xml:space="preserve">e </w:t>
      </w:r>
      <w:r w:rsidRPr="00F2340E">
        <w:rPr>
          <w:rFonts w:ascii="Century Gothic" w:hAnsi="Century Gothic"/>
          <w:sz w:val="24"/>
          <w:szCs w:val="24"/>
        </w:rPr>
        <w:t xml:space="preserve">suspensão de registro, licença, permissão, autorização ou alvará </w:t>
      </w:r>
      <w:r>
        <w:rPr>
          <w:rFonts w:ascii="Century Gothic" w:hAnsi="Century Gothic"/>
          <w:sz w:val="24"/>
          <w:szCs w:val="24"/>
        </w:rPr>
        <w:t xml:space="preserve">de funcionamento </w:t>
      </w:r>
      <w:r w:rsidRPr="00F2340E">
        <w:rPr>
          <w:rFonts w:ascii="Century Gothic" w:hAnsi="Century Gothic"/>
          <w:sz w:val="24"/>
          <w:szCs w:val="24"/>
        </w:rPr>
        <w:t>pelo prazo de 24 (vinte e quatro) meses, bem como proibição de contratar com a Administração Pública, pelo período de 3 anos após o término da suspensão, em caso de reincidência;</w:t>
      </w:r>
    </w:p>
    <w:p w:rsidR="0036393B" w:rsidRPr="00F2340E" w:rsidRDefault="0036393B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>III – multa</w:t>
      </w:r>
      <w:r>
        <w:rPr>
          <w:rFonts w:ascii="Century Gothic" w:hAnsi="Century Gothic"/>
          <w:sz w:val="24"/>
          <w:szCs w:val="24"/>
        </w:rPr>
        <w:t xml:space="preserve"> </w:t>
      </w:r>
      <w:r w:rsidR="009F6269">
        <w:rPr>
          <w:rFonts w:ascii="Century Gothic" w:hAnsi="Century Gothic"/>
          <w:sz w:val="24"/>
          <w:szCs w:val="24"/>
        </w:rPr>
        <w:t xml:space="preserve">no valor de 300 VR (trezentos Valor de Referência) do Município de Marechal Cândido Rondon </w:t>
      </w:r>
      <w:r>
        <w:rPr>
          <w:rFonts w:ascii="Century Gothic" w:hAnsi="Century Gothic"/>
          <w:sz w:val="24"/>
          <w:szCs w:val="24"/>
        </w:rPr>
        <w:t xml:space="preserve">e </w:t>
      </w:r>
      <w:r w:rsidRPr="00F2340E">
        <w:rPr>
          <w:rFonts w:ascii="Century Gothic" w:hAnsi="Century Gothic"/>
          <w:sz w:val="24"/>
          <w:szCs w:val="24"/>
        </w:rPr>
        <w:t xml:space="preserve">cassação </w:t>
      </w:r>
      <w:r>
        <w:rPr>
          <w:rFonts w:ascii="Century Gothic" w:hAnsi="Century Gothic"/>
          <w:sz w:val="24"/>
          <w:szCs w:val="24"/>
        </w:rPr>
        <w:t xml:space="preserve">definitiva </w:t>
      </w:r>
      <w:r w:rsidRPr="00F2340E">
        <w:rPr>
          <w:rFonts w:ascii="Century Gothic" w:hAnsi="Century Gothic"/>
          <w:sz w:val="24"/>
          <w:szCs w:val="24"/>
        </w:rPr>
        <w:t>de registro, licença, permissão, autorização ou alvará</w:t>
      </w:r>
      <w:r>
        <w:rPr>
          <w:rFonts w:ascii="Century Gothic" w:hAnsi="Century Gothic"/>
          <w:sz w:val="24"/>
          <w:szCs w:val="24"/>
        </w:rPr>
        <w:t xml:space="preserve"> de funcionamento</w:t>
      </w:r>
      <w:r w:rsidRPr="00F2340E">
        <w:rPr>
          <w:rFonts w:ascii="Century Gothic" w:hAnsi="Century Gothic"/>
          <w:sz w:val="24"/>
          <w:szCs w:val="24"/>
        </w:rPr>
        <w:t xml:space="preserve">, no caso de </w:t>
      </w:r>
      <w:r>
        <w:rPr>
          <w:rFonts w:ascii="Century Gothic" w:hAnsi="Century Gothic"/>
          <w:sz w:val="24"/>
          <w:szCs w:val="24"/>
        </w:rPr>
        <w:t xml:space="preserve">segunda </w:t>
      </w:r>
      <w:r w:rsidRPr="00F2340E">
        <w:rPr>
          <w:rFonts w:ascii="Century Gothic" w:hAnsi="Century Gothic"/>
          <w:sz w:val="24"/>
          <w:szCs w:val="24"/>
        </w:rPr>
        <w:t>reincidência em diante.</w:t>
      </w:r>
    </w:p>
    <w:p w:rsidR="00115827" w:rsidRDefault="00115827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6393B" w:rsidRDefault="00313582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§ 1º</w:t>
      </w:r>
      <w:r w:rsidR="0036393B" w:rsidRPr="00F2340E">
        <w:rPr>
          <w:rFonts w:ascii="Century Gothic" w:hAnsi="Century Gothic"/>
          <w:sz w:val="24"/>
          <w:szCs w:val="24"/>
        </w:rPr>
        <w:t>. Os competentes pela fiscalização, autuação e aplicação das penalidades serão os fiscais lotados na Secretaria Municipal de Agricultura e Políticas Ambientais, ou quem o Prefeito Municipal, por ato discricionário, designar.</w:t>
      </w:r>
    </w:p>
    <w:p w:rsidR="00313582" w:rsidRDefault="00313582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3582" w:rsidRDefault="00313582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2º. Em caso de autuação, os agentes responsáveis deverão imediatamente comunicar o Ministério Público do Estado do Paraná para apuração de eventuais práticas delituosas contra a saúde pública e o meio ambiente por parte do autuado, bem como à Agência Nacional de Vigilância Sanitária (ANVISA) para a tomada das medidas administrativas cabíveis por parte do órgão, encaminhando cópia do procedimento administrativo instaurado.</w:t>
      </w:r>
    </w:p>
    <w:p w:rsidR="00313582" w:rsidRDefault="00313582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3582" w:rsidRPr="00313582" w:rsidRDefault="00313582" w:rsidP="003135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13582">
        <w:rPr>
          <w:rFonts w:ascii="Century Gothic" w:hAnsi="Century Gothic"/>
          <w:sz w:val="24"/>
          <w:szCs w:val="24"/>
        </w:rPr>
        <w:t xml:space="preserve">§ </w:t>
      </w:r>
      <w:r>
        <w:rPr>
          <w:rFonts w:ascii="Century Gothic" w:hAnsi="Century Gothic"/>
          <w:sz w:val="24"/>
          <w:szCs w:val="24"/>
        </w:rPr>
        <w:t>3</w:t>
      </w:r>
      <w:r w:rsidRPr="00313582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>.</w:t>
      </w:r>
      <w:r w:rsidRPr="00313582">
        <w:rPr>
          <w:rFonts w:ascii="Century Gothic" w:hAnsi="Century Gothic"/>
          <w:sz w:val="24"/>
          <w:szCs w:val="24"/>
        </w:rPr>
        <w:t xml:space="preserve"> Os valores das multas pecuniárias auferidas durante cada exercício financeiro, serão revertidas no exercício imediatamente subsequente, em pecúnia ou insumos, em favor de organizações não-governamentais de amparo e proteção animal, sediadas no Município de Marechal Cândido Rondon, com o devido reconhecimento de instituição sem fins lucrativos e de interesse público, devendo, caso existe mais de uma organização, serem estes valores igualmente rateados entre as existentes.</w:t>
      </w:r>
    </w:p>
    <w:p w:rsidR="00313582" w:rsidRPr="00313582" w:rsidRDefault="00313582" w:rsidP="003135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6393B" w:rsidRDefault="00313582" w:rsidP="003135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13582">
        <w:rPr>
          <w:rFonts w:ascii="Century Gothic" w:hAnsi="Century Gothic"/>
          <w:sz w:val="24"/>
          <w:szCs w:val="24"/>
        </w:rPr>
        <w:t xml:space="preserve">§ </w:t>
      </w:r>
      <w:r>
        <w:rPr>
          <w:rFonts w:ascii="Century Gothic" w:hAnsi="Century Gothic"/>
          <w:sz w:val="24"/>
          <w:szCs w:val="24"/>
        </w:rPr>
        <w:t>4</w:t>
      </w:r>
      <w:r w:rsidRPr="00313582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>.</w:t>
      </w:r>
      <w:r w:rsidRPr="00313582">
        <w:rPr>
          <w:rFonts w:ascii="Century Gothic" w:hAnsi="Century Gothic"/>
          <w:sz w:val="24"/>
          <w:szCs w:val="24"/>
        </w:rPr>
        <w:t xml:space="preserve"> Caso as entidades que se enquadrarem nas condições mencionadas no § </w:t>
      </w:r>
      <w:r>
        <w:rPr>
          <w:rFonts w:ascii="Century Gothic" w:hAnsi="Century Gothic"/>
          <w:sz w:val="24"/>
          <w:szCs w:val="24"/>
        </w:rPr>
        <w:t>3</w:t>
      </w:r>
      <w:r w:rsidRPr="00313582">
        <w:rPr>
          <w:rFonts w:ascii="Century Gothic" w:hAnsi="Century Gothic"/>
          <w:sz w:val="24"/>
          <w:szCs w:val="24"/>
        </w:rPr>
        <w:t>º celebrarem Termos de Parceira com o Município, ou caso já possuam Termos em vigência, terão os valores das multas acrescidas no valor global dos respectivos convênios, sendo o repasse incluído na primeira parcela do exercício financeiro subsequente.</w:t>
      </w:r>
    </w:p>
    <w:p w:rsidR="00313582" w:rsidRDefault="00313582" w:rsidP="003135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6393B" w:rsidRPr="00F2340E" w:rsidRDefault="0036393B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 xml:space="preserve">Art. </w:t>
      </w:r>
      <w:r w:rsidR="003D5745">
        <w:rPr>
          <w:rFonts w:ascii="Century Gothic" w:hAnsi="Century Gothic"/>
          <w:sz w:val="24"/>
          <w:szCs w:val="24"/>
        </w:rPr>
        <w:t>3</w:t>
      </w:r>
      <w:r w:rsidRPr="00F2340E">
        <w:rPr>
          <w:rFonts w:ascii="Century Gothic" w:hAnsi="Century Gothic"/>
          <w:sz w:val="24"/>
          <w:szCs w:val="24"/>
        </w:rPr>
        <w:t>º. O procedimento administrativo, de responsabilidade da Secretaria Municipal de Agricultura e Política Ambiental, se dará na forma do Capítulo III da Lei Complementar nº 059/2008</w:t>
      </w:r>
      <w:r w:rsidR="00331E91">
        <w:rPr>
          <w:rFonts w:ascii="Century Gothic" w:hAnsi="Century Gothic"/>
          <w:sz w:val="24"/>
          <w:szCs w:val="24"/>
        </w:rPr>
        <w:t>, ou outra norma que a substituir.</w:t>
      </w:r>
    </w:p>
    <w:p w:rsidR="0036393B" w:rsidRDefault="0036393B" w:rsidP="00363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36243" w:rsidRDefault="0052763F" w:rsidP="005276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763F">
        <w:rPr>
          <w:rFonts w:ascii="Century Gothic" w:hAnsi="Century Gothic"/>
          <w:sz w:val="24"/>
          <w:szCs w:val="24"/>
        </w:rPr>
        <w:t xml:space="preserve">Art. </w:t>
      </w:r>
      <w:r w:rsidR="003D5745">
        <w:rPr>
          <w:rFonts w:ascii="Century Gothic" w:hAnsi="Century Gothic"/>
          <w:sz w:val="24"/>
          <w:szCs w:val="24"/>
        </w:rPr>
        <w:t>4</w:t>
      </w:r>
      <w:r w:rsidRPr="0052763F">
        <w:rPr>
          <w:rFonts w:ascii="Century Gothic" w:hAnsi="Century Gothic"/>
          <w:sz w:val="24"/>
          <w:szCs w:val="24"/>
        </w:rPr>
        <w:t>º</w:t>
      </w:r>
      <w:r w:rsidR="00116355">
        <w:rPr>
          <w:rFonts w:ascii="Century Gothic" w:hAnsi="Century Gothic"/>
          <w:sz w:val="24"/>
          <w:szCs w:val="24"/>
        </w:rPr>
        <w:t>.</w:t>
      </w:r>
      <w:r w:rsidRPr="0052763F">
        <w:rPr>
          <w:rFonts w:ascii="Century Gothic" w:hAnsi="Century Gothic"/>
          <w:sz w:val="24"/>
          <w:szCs w:val="24"/>
        </w:rPr>
        <w:t xml:space="preserve"> </w:t>
      </w:r>
      <w:r w:rsidR="002D6C1C">
        <w:rPr>
          <w:rFonts w:ascii="Century Gothic" w:hAnsi="Century Gothic"/>
          <w:sz w:val="24"/>
          <w:szCs w:val="24"/>
        </w:rPr>
        <w:t>Esta lei entra</w:t>
      </w:r>
      <w:r w:rsidRPr="0052763F">
        <w:rPr>
          <w:rFonts w:ascii="Century Gothic" w:hAnsi="Century Gothic"/>
          <w:sz w:val="24"/>
          <w:szCs w:val="24"/>
        </w:rPr>
        <w:t xml:space="preserve"> em vigor </w:t>
      </w:r>
      <w:r w:rsidR="005F4D94">
        <w:rPr>
          <w:rFonts w:ascii="Century Gothic" w:hAnsi="Century Gothic"/>
          <w:sz w:val="24"/>
          <w:szCs w:val="24"/>
        </w:rPr>
        <w:t>na data da sua publicação</w:t>
      </w:r>
      <w:r w:rsidRPr="0052763F">
        <w:rPr>
          <w:rFonts w:ascii="Century Gothic" w:hAnsi="Century Gothic"/>
          <w:sz w:val="24"/>
          <w:szCs w:val="24"/>
        </w:rPr>
        <w:t>, revogadas as disposições em contrário.</w:t>
      </w:r>
      <w:r>
        <w:rPr>
          <w:rFonts w:ascii="Century Gothic" w:hAnsi="Century Gothic"/>
          <w:sz w:val="24"/>
          <w:szCs w:val="24"/>
        </w:rPr>
        <w:t>”</w:t>
      </w:r>
    </w:p>
    <w:p w:rsidR="00D7437F" w:rsidRPr="00FE60CF" w:rsidRDefault="00D7437F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6B6629" w:rsidRDefault="00D06D61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>Plenário Ariovaldo Luiz Bier</w:t>
      </w:r>
      <w:r w:rsidR="00FA55D6" w:rsidRPr="006B6629">
        <w:rPr>
          <w:rFonts w:ascii="Century Gothic" w:hAnsi="Century Gothic"/>
          <w:sz w:val="24"/>
          <w:szCs w:val="24"/>
        </w:rPr>
        <w:t xml:space="preserve">, em </w:t>
      </w:r>
      <w:r w:rsidR="006B6629" w:rsidRPr="006B6629">
        <w:rPr>
          <w:rFonts w:ascii="Century Gothic" w:hAnsi="Century Gothic"/>
          <w:sz w:val="24"/>
          <w:szCs w:val="24"/>
        </w:rPr>
        <w:t>26 de o</w:t>
      </w:r>
      <w:r w:rsidR="0015309C" w:rsidRPr="006B6629">
        <w:rPr>
          <w:rFonts w:ascii="Century Gothic" w:hAnsi="Century Gothic"/>
          <w:sz w:val="24"/>
          <w:szCs w:val="24"/>
        </w:rPr>
        <w:t>utubro de 2020</w:t>
      </w:r>
      <w:r w:rsidR="00580024" w:rsidRPr="006B6629">
        <w:rPr>
          <w:rFonts w:ascii="Century Gothic" w:hAnsi="Century Gothic"/>
          <w:sz w:val="24"/>
          <w:szCs w:val="24"/>
        </w:rPr>
        <w:t>.</w:t>
      </w:r>
    </w:p>
    <w:p w:rsidR="00D7437F" w:rsidRDefault="00D7437F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580024" w:rsidRDefault="00BD0CC0" w:rsidP="00BC7B67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9D7D97" w:rsidRDefault="002D761B" w:rsidP="00BC7B67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116355" w:rsidRDefault="00116355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AB6743" w:rsidRDefault="00AB6743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AB6743" w:rsidRDefault="00AB6743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9D7D97" w:rsidRPr="006B6629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B6629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6B6629" w:rsidRPr="006B6629">
        <w:rPr>
          <w:rFonts w:ascii="Century Gothic" w:hAnsi="Century Gothic"/>
          <w:b/>
          <w:sz w:val="24"/>
          <w:szCs w:val="24"/>
        </w:rPr>
        <w:t>28</w:t>
      </w:r>
      <w:r w:rsidR="00BD0CC0" w:rsidRPr="006B6629">
        <w:rPr>
          <w:rFonts w:ascii="Century Gothic" w:hAnsi="Century Gothic"/>
          <w:b/>
          <w:sz w:val="24"/>
          <w:szCs w:val="24"/>
        </w:rPr>
        <w:t>/</w:t>
      </w:r>
      <w:r w:rsidR="0015309C" w:rsidRPr="006B6629">
        <w:rPr>
          <w:rFonts w:ascii="Century Gothic" w:hAnsi="Century Gothic"/>
          <w:b/>
          <w:sz w:val="24"/>
          <w:szCs w:val="24"/>
        </w:rPr>
        <w:t>2020</w:t>
      </w:r>
    </w:p>
    <w:p w:rsidR="0031306E" w:rsidRPr="006B6629" w:rsidRDefault="0057738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Data: </w:t>
      </w:r>
      <w:r w:rsidR="0015309C" w:rsidRPr="006B6629">
        <w:rPr>
          <w:rFonts w:ascii="Century Gothic" w:hAnsi="Century Gothic"/>
          <w:sz w:val="24"/>
          <w:szCs w:val="24"/>
        </w:rPr>
        <w:t>2</w:t>
      </w:r>
      <w:r w:rsidR="006B6629" w:rsidRPr="006B6629">
        <w:rPr>
          <w:rFonts w:ascii="Century Gothic" w:hAnsi="Century Gothic"/>
          <w:sz w:val="24"/>
          <w:szCs w:val="24"/>
        </w:rPr>
        <w:t>6</w:t>
      </w:r>
      <w:r w:rsidR="0015309C" w:rsidRPr="006B6629">
        <w:rPr>
          <w:rFonts w:ascii="Century Gothic" w:hAnsi="Century Gothic"/>
          <w:sz w:val="24"/>
          <w:szCs w:val="24"/>
        </w:rPr>
        <w:t xml:space="preserve"> de </w:t>
      </w:r>
      <w:r w:rsidR="006B6629" w:rsidRPr="006B6629">
        <w:rPr>
          <w:rFonts w:ascii="Century Gothic" w:hAnsi="Century Gothic"/>
          <w:sz w:val="24"/>
          <w:szCs w:val="24"/>
        </w:rPr>
        <w:t>o</w:t>
      </w:r>
      <w:r w:rsidR="0015309C" w:rsidRPr="006B6629">
        <w:rPr>
          <w:rFonts w:ascii="Century Gothic" w:hAnsi="Century Gothic"/>
          <w:sz w:val="24"/>
          <w:szCs w:val="24"/>
        </w:rPr>
        <w:t>utubro de 2020</w:t>
      </w:r>
    </w:p>
    <w:p w:rsidR="0015309C" w:rsidRDefault="0015309C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86187" w:rsidRDefault="00BC7B67" w:rsidP="00B370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</w:t>
      </w:r>
      <w:r w:rsidR="009D7D97">
        <w:rPr>
          <w:rFonts w:ascii="Century Gothic" w:hAnsi="Century Gothic"/>
          <w:sz w:val="24"/>
          <w:szCs w:val="24"/>
        </w:rPr>
        <w:t xml:space="preserve">por intermédio do presente Projeto de Lei </w:t>
      </w:r>
      <w:r w:rsidR="00331E91" w:rsidRPr="009E42CF">
        <w:rPr>
          <w:rFonts w:ascii="Century Gothic" w:hAnsi="Century Gothic"/>
          <w:sz w:val="24"/>
          <w:szCs w:val="24"/>
        </w:rPr>
        <w:t>disp</w:t>
      </w:r>
      <w:r w:rsidR="00331E91">
        <w:rPr>
          <w:rFonts w:ascii="Century Gothic" w:hAnsi="Century Gothic"/>
          <w:sz w:val="24"/>
          <w:szCs w:val="24"/>
        </w:rPr>
        <w:t>or</w:t>
      </w:r>
      <w:r w:rsidR="00331E91" w:rsidRPr="009E42CF">
        <w:rPr>
          <w:rFonts w:ascii="Century Gothic" w:hAnsi="Century Gothic"/>
          <w:sz w:val="24"/>
          <w:szCs w:val="24"/>
        </w:rPr>
        <w:t xml:space="preserve"> sobre a aplicação de multa, suspensão e cassação do alvará de funcionamento de estabelecimentos que comercializarem o composto do grupo químico dos carbamatos e organofosforados, conhecido como “chumbinho”</w:t>
      </w:r>
      <w:r w:rsidR="00331E91">
        <w:rPr>
          <w:rFonts w:ascii="Century Gothic" w:hAnsi="Century Gothic"/>
          <w:sz w:val="24"/>
          <w:szCs w:val="24"/>
        </w:rPr>
        <w:t>,</w:t>
      </w:r>
      <w:r w:rsidR="00331E91" w:rsidRPr="009E42CF">
        <w:rPr>
          <w:rFonts w:ascii="Century Gothic" w:hAnsi="Century Gothic"/>
          <w:sz w:val="24"/>
          <w:szCs w:val="24"/>
        </w:rPr>
        <w:t xml:space="preserve"> no âmbito do Município de Marechal Cândido Rondon</w:t>
      </w:r>
      <w:r w:rsidR="00331E91">
        <w:rPr>
          <w:rFonts w:ascii="Century Gothic" w:hAnsi="Century Gothic"/>
          <w:sz w:val="24"/>
          <w:szCs w:val="24"/>
        </w:rPr>
        <w:t>.</w:t>
      </w:r>
    </w:p>
    <w:p w:rsidR="002D6C1C" w:rsidRDefault="002D6C1C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31E91" w:rsidRDefault="00331E91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produto</w:t>
      </w:r>
      <w:r w:rsidR="00DC69B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tem sua distribuição, importação, comercialização e utilização proibida no Estado do Paraná desde 2006, quando o Governo do Estado decidiu por vetar sua circulação</w:t>
      </w:r>
      <w:r w:rsidR="00DC69B9">
        <w:rPr>
          <w:rFonts w:ascii="Century Gothic" w:hAnsi="Century Gothic"/>
          <w:sz w:val="24"/>
          <w:szCs w:val="24"/>
        </w:rPr>
        <w:t>, em razão d</w:t>
      </w:r>
      <w:r w:rsidR="00AB6743">
        <w:rPr>
          <w:rFonts w:ascii="Century Gothic" w:hAnsi="Century Gothic"/>
          <w:sz w:val="24"/>
          <w:szCs w:val="24"/>
        </w:rPr>
        <w:t>o</w:t>
      </w:r>
      <w:r w:rsidR="00DC69B9">
        <w:rPr>
          <w:rFonts w:ascii="Century Gothic" w:hAnsi="Century Gothic"/>
          <w:sz w:val="24"/>
          <w:szCs w:val="24"/>
        </w:rPr>
        <w:t xml:space="preserve"> </w:t>
      </w:r>
      <w:r w:rsidR="00AB6743">
        <w:rPr>
          <w:rFonts w:ascii="Century Gothic" w:hAnsi="Century Gothic"/>
          <w:sz w:val="24"/>
          <w:szCs w:val="24"/>
        </w:rPr>
        <w:t>seu</w:t>
      </w:r>
      <w:r w:rsidR="00DC69B9">
        <w:rPr>
          <w:rFonts w:ascii="Century Gothic" w:hAnsi="Century Gothic"/>
          <w:sz w:val="24"/>
          <w:szCs w:val="24"/>
        </w:rPr>
        <w:t xml:space="preserve"> larg</w:t>
      </w:r>
      <w:r w:rsidR="00AB6743">
        <w:rPr>
          <w:rFonts w:ascii="Century Gothic" w:hAnsi="Century Gothic"/>
          <w:sz w:val="24"/>
          <w:szCs w:val="24"/>
        </w:rPr>
        <w:t>o</w:t>
      </w:r>
      <w:r w:rsidR="00DC69B9">
        <w:rPr>
          <w:rFonts w:ascii="Century Gothic" w:hAnsi="Century Gothic"/>
          <w:sz w:val="24"/>
          <w:szCs w:val="24"/>
        </w:rPr>
        <w:t xml:space="preserve"> e indiscriminad</w:t>
      </w:r>
      <w:r w:rsidR="00AB6743">
        <w:rPr>
          <w:rFonts w:ascii="Century Gothic" w:hAnsi="Century Gothic"/>
          <w:sz w:val="24"/>
          <w:szCs w:val="24"/>
        </w:rPr>
        <w:t>o</w:t>
      </w:r>
      <w:r w:rsidR="00DC69B9">
        <w:rPr>
          <w:rFonts w:ascii="Century Gothic" w:hAnsi="Century Gothic"/>
          <w:sz w:val="24"/>
          <w:szCs w:val="24"/>
        </w:rPr>
        <w:t xml:space="preserve"> </w:t>
      </w:r>
      <w:r w:rsidR="00AB6743">
        <w:rPr>
          <w:rFonts w:ascii="Century Gothic" w:hAnsi="Century Gothic"/>
          <w:sz w:val="24"/>
          <w:szCs w:val="24"/>
        </w:rPr>
        <w:t xml:space="preserve">uso </w:t>
      </w:r>
      <w:r w:rsidR="00DC69B9">
        <w:rPr>
          <w:rFonts w:ascii="Century Gothic" w:hAnsi="Century Gothic"/>
          <w:sz w:val="24"/>
          <w:szCs w:val="24"/>
        </w:rPr>
        <w:t>em intoxicações humanas e envenenamentos de animais</w:t>
      </w:r>
      <w:r>
        <w:rPr>
          <w:rFonts w:ascii="Century Gothic" w:hAnsi="Century Gothic"/>
          <w:sz w:val="24"/>
          <w:szCs w:val="24"/>
        </w:rPr>
        <w:t>. Acompanhando esta iniciativa, em 2012</w:t>
      </w:r>
      <w:r w:rsidR="00DC69B9">
        <w:rPr>
          <w:rFonts w:ascii="Century Gothic" w:hAnsi="Century Gothic"/>
          <w:sz w:val="24"/>
          <w:szCs w:val="24"/>
        </w:rPr>
        <w:t xml:space="preserve"> a Agência Nacional de Vigilância Sanitária (ANVISA) também determinou a sua retirada do mercado brasileiro, passando a ser vetado seu uso e venda em todo o território nacional, inclusive sob a ótica da Lei nº 7.802/89 (Lei dos Agrotóxicos), punindo civil e criminalmente aqueles que continuarem utilizando clandestinamente o referido item.</w:t>
      </w:r>
    </w:p>
    <w:p w:rsidR="00331E91" w:rsidRDefault="00331E91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31E91" w:rsidRDefault="00DC69B9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Também chamado de </w:t>
      </w:r>
      <w:r w:rsidR="00331E91" w:rsidRPr="00331E91">
        <w:rPr>
          <w:rFonts w:ascii="Century Gothic" w:hAnsi="Century Gothic"/>
          <w:sz w:val="24"/>
          <w:szCs w:val="24"/>
        </w:rPr>
        <w:t>Aldicarbe</w:t>
      </w:r>
      <w:r>
        <w:rPr>
          <w:rFonts w:ascii="Century Gothic" w:hAnsi="Century Gothic"/>
          <w:sz w:val="24"/>
          <w:szCs w:val="24"/>
        </w:rPr>
        <w:t xml:space="preserve">, e livremente comercializado até sua proibição sob o nome comercial de Temik 150, o “chumbinho”, como é conhecido o </w:t>
      </w:r>
      <w:r w:rsidRPr="009E42CF">
        <w:rPr>
          <w:rFonts w:ascii="Century Gothic" w:hAnsi="Century Gothic"/>
          <w:sz w:val="24"/>
          <w:szCs w:val="24"/>
        </w:rPr>
        <w:t>composto do grupo químico dos carbamatos e organofosforados</w:t>
      </w:r>
      <w:r>
        <w:rPr>
          <w:rFonts w:ascii="Century Gothic" w:hAnsi="Century Gothic"/>
          <w:sz w:val="24"/>
          <w:szCs w:val="24"/>
        </w:rPr>
        <w:t>, foi criado inicialmente para ser utilizado como agrotóxico, passando posteriormente também a ser usado como raticida. Mas, diante da sua elevada toxicidade, tanto para seres humanos como para animais, aliado ao seu fácil manuseio e livre acesso em lojas e agropecuárias comuns, ele passou a ser empregado também, de maneira lastimável, no envenenamento de pessoas e, mais comum, de animais domésticos.</w:t>
      </w:r>
    </w:p>
    <w:p w:rsidR="00DC69B9" w:rsidRDefault="00DC69B9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C69B9" w:rsidRDefault="00DC69B9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Atualmente, mesmo proibido em todo o Paraná desde 2006 e em todo o território nacional desde 2012, são frequentes </w:t>
      </w:r>
      <w:r w:rsidR="00085D6E">
        <w:rPr>
          <w:rFonts w:ascii="Century Gothic" w:hAnsi="Century Gothic"/>
          <w:sz w:val="24"/>
          <w:szCs w:val="24"/>
        </w:rPr>
        <w:t xml:space="preserve">em Marechal Cândido Rondon </w:t>
      </w:r>
      <w:r>
        <w:rPr>
          <w:rFonts w:ascii="Century Gothic" w:hAnsi="Century Gothic"/>
          <w:sz w:val="24"/>
          <w:szCs w:val="24"/>
        </w:rPr>
        <w:t xml:space="preserve">– </w:t>
      </w:r>
      <w:r w:rsidR="00085D6E">
        <w:rPr>
          <w:rFonts w:ascii="Century Gothic" w:hAnsi="Century Gothic"/>
          <w:sz w:val="24"/>
          <w:szCs w:val="24"/>
        </w:rPr>
        <w:t xml:space="preserve">e em todo local </w:t>
      </w:r>
      <w:r>
        <w:rPr>
          <w:rFonts w:ascii="Century Gothic" w:hAnsi="Century Gothic"/>
          <w:sz w:val="24"/>
          <w:szCs w:val="24"/>
        </w:rPr>
        <w:t xml:space="preserve">– </w:t>
      </w:r>
      <w:r w:rsidR="00085D6E">
        <w:rPr>
          <w:rFonts w:ascii="Century Gothic" w:hAnsi="Century Gothic"/>
          <w:sz w:val="24"/>
          <w:szCs w:val="24"/>
        </w:rPr>
        <w:t xml:space="preserve">as notícias </w:t>
      </w:r>
      <w:r>
        <w:rPr>
          <w:rFonts w:ascii="Century Gothic" w:hAnsi="Century Gothic"/>
          <w:sz w:val="24"/>
          <w:szCs w:val="24"/>
        </w:rPr>
        <w:t>de covardes e cruéis envenenamentos de cães e gatos</w:t>
      </w:r>
      <w:r w:rsidR="00085D6E">
        <w:rPr>
          <w:rFonts w:ascii="Century Gothic" w:hAnsi="Century Gothic"/>
          <w:sz w:val="24"/>
          <w:szCs w:val="24"/>
        </w:rPr>
        <w:t>, além de outros animais. Em grupos dedicados à proteção animal, quase que diariamente se denota o triste relato de pessoas que perderam seus animais de estimação em razão de envenenamento, quase sempre pelo “chumbinho”.</w:t>
      </w:r>
    </w:p>
    <w:p w:rsidR="00085D6E" w:rsidRDefault="00085D6E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85D6E" w:rsidRDefault="00085D6E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Isto denota que referido produto continua sendo comercializado de maneira sorrateira e obscura, possivelmente por pessoas ou até mesmo empresas que renegam a gravidade da sua utilização indiscriminada, em busca simplesmente do lucro e da ganância. Tal situação, todavia, não pode mais ser tolerada, havendo de ser imposta pelo Município uma penalidade administrativa adicional para aqueles descumpridores da lei que, com suas ações nefastas, destroem vidas e famílias humanas e aniquilam pequenos animais inocentes.</w:t>
      </w:r>
    </w:p>
    <w:p w:rsidR="00085D6E" w:rsidRDefault="00085D6E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Se as penalidades já impostas pela legislação estadual e federal não são suficientes para evitar a comercialização deste produto – ainda que de forma clandestina – por algumas pessoas ou empresas que desconsideram a letalidade de seus atos, cabe ao ente municipal </w:t>
      </w:r>
      <w:r w:rsidR="001D75F9">
        <w:rPr>
          <w:rFonts w:ascii="Century Gothic" w:hAnsi="Century Gothic"/>
          <w:sz w:val="24"/>
          <w:szCs w:val="24"/>
        </w:rPr>
        <w:t>complementar o ordenamento jurídico e, dentro de suas atribuições, impor penalidades administrativas aos transgressores, motivo pelo qual apresenta-se este Projeto de Lei visando fortalecer o combate à ardil violência praticada não só aos homens e mulheres, mas também ao meio ambiente e aos nossos animais que, como sempre destacado, são seres sensíveis, filhos do mesmo Criador e, portanto, merecedores do amparo estatal.</w:t>
      </w:r>
    </w:p>
    <w:p w:rsidR="001D75F9" w:rsidRDefault="001D75F9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D75F9" w:rsidRPr="00F2340E" w:rsidRDefault="001D75F9" w:rsidP="001D75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Assim, se aprovada a vertente proposição, além da responsabilização civil e penal dos infratores, haverá por parte da municipalidade também a aplicação de penas administrativas, consubstanciadas na imposição de </w:t>
      </w:r>
      <w:r w:rsidRPr="00F2340E">
        <w:rPr>
          <w:rFonts w:ascii="Century Gothic" w:hAnsi="Century Gothic"/>
          <w:sz w:val="24"/>
          <w:szCs w:val="24"/>
        </w:rPr>
        <w:t>multa</w:t>
      </w:r>
      <w:r>
        <w:rPr>
          <w:rFonts w:ascii="Century Gothic" w:hAnsi="Century Gothic"/>
          <w:sz w:val="24"/>
          <w:szCs w:val="24"/>
        </w:rPr>
        <w:t xml:space="preserve"> no valor de 200 VR, na primeira autuação</w:t>
      </w:r>
      <w:r w:rsidRPr="00F2340E">
        <w:rPr>
          <w:rFonts w:ascii="Century Gothic" w:hAnsi="Century Gothic"/>
          <w:sz w:val="24"/>
          <w:szCs w:val="24"/>
        </w:rPr>
        <w:t>;</w:t>
      </w:r>
      <w:r>
        <w:rPr>
          <w:rFonts w:ascii="Century Gothic" w:hAnsi="Century Gothic"/>
          <w:sz w:val="24"/>
          <w:szCs w:val="24"/>
        </w:rPr>
        <w:t xml:space="preserve"> </w:t>
      </w:r>
      <w:r w:rsidRPr="00F2340E">
        <w:rPr>
          <w:rFonts w:ascii="Century Gothic" w:hAnsi="Century Gothic"/>
          <w:sz w:val="24"/>
          <w:szCs w:val="24"/>
        </w:rPr>
        <w:t>multa</w:t>
      </w:r>
      <w:r>
        <w:rPr>
          <w:rFonts w:ascii="Century Gothic" w:hAnsi="Century Gothic"/>
          <w:sz w:val="24"/>
          <w:szCs w:val="24"/>
        </w:rPr>
        <w:t xml:space="preserve"> no valor de 250 VR e </w:t>
      </w:r>
      <w:r w:rsidRPr="00F2340E">
        <w:rPr>
          <w:rFonts w:ascii="Century Gothic" w:hAnsi="Century Gothic"/>
          <w:sz w:val="24"/>
          <w:szCs w:val="24"/>
        </w:rPr>
        <w:t xml:space="preserve">suspensão de registro, licença, permissão, autorização ou alvará </w:t>
      </w:r>
      <w:r>
        <w:rPr>
          <w:rFonts w:ascii="Century Gothic" w:hAnsi="Century Gothic"/>
          <w:sz w:val="24"/>
          <w:szCs w:val="24"/>
        </w:rPr>
        <w:t xml:space="preserve">de funcionamento </w:t>
      </w:r>
      <w:r w:rsidRPr="00F2340E">
        <w:rPr>
          <w:rFonts w:ascii="Century Gothic" w:hAnsi="Century Gothic"/>
          <w:sz w:val="24"/>
          <w:szCs w:val="24"/>
        </w:rPr>
        <w:t>pelo prazo de 24 (vinte e quatro) meses, bem como proibição de contratar com a Administração Pública, pelo período de 3 anos após o término da suspensão, em caso de reincidência</w:t>
      </w:r>
      <w:r>
        <w:rPr>
          <w:rFonts w:ascii="Century Gothic" w:hAnsi="Century Gothic"/>
          <w:sz w:val="24"/>
          <w:szCs w:val="24"/>
        </w:rPr>
        <w:t xml:space="preserve">; e, como pena máxima, </w:t>
      </w:r>
      <w:r w:rsidRPr="00F2340E">
        <w:rPr>
          <w:rFonts w:ascii="Century Gothic" w:hAnsi="Century Gothic"/>
          <w:sz w:val="24"/>
          <w:szCs w:val="24"/>
        </w:rPr>
        <w:t>multa</w:t>
      </w:r>
      <w:r>
        <w:rPr>
          <w:rFonts w:ascii="Century Gothic" w:hAnsi="Century Gothic"/>
          <w:sz w:val="24"/>
          <w:szCs w:val="24"/>
        </w:rPr>
        <w:t xml:space="preserve"> no valor de 300 VR e </w:t>
      </w:r>
      <w:r w:rsidRPr="00F2340E">
        <w:rPr>
          <w:rFonts w:ascii="Century Gothic" w:hAnsi="Century Gothic"/>
          <w:sz w:val="24"/>
          <w:szCs w:val="24"/>
        </w:rPr>
        <w:t xml:space="preserve">cassação </w:t>
      </w:r>
      <w:r>
        <w:rPr>
          <w:rFonts w:ascii="Century Gothic" w:hAnsi="Century Gothic"/>
          <w:sz w:val="24"/>
          <w:szCs w:val="24"/>
        </w:rPr>
        <w:t xml:space="preserve">definitiva </w:t>
      </w:r>
      <w:r w:rsidRPr="00F2340E">
        <w:rPr>
          <w:rFonts w:ascii="Century Gothic" w:hAnsi="Century Gothic"/>
          <w:sz w:val="24"/>
          <w:szCs w:val="24"/>
        </w:rPr>
        <w:t>de registro, licença, permissão, autorização ou alvará</w:t>
      </w:r>
      <w:r>
        <w:rPr>
          <w:rFonts w:ascii="Century Gothic" w:hAnsi="Century Gothic"/>
          <w:sz w:val="24"/>
          <w:szCs w:val="24"/>
        </w:rPr>
        <w:t xml:space="preserve"> de funcionamento</w:t>
      </w:r>
      <w:r w:rsidRPr="00F2340E">
        <w:rPr>
          <w:rFonts w:ascii="Century Gothic" w:hAnsi="Century Gothic"/>
          <w:sz w:val="24"/>
          <w:szCs w:val="24"/>
        </w:rPr>
        <w:t xml:space="preserve">, no caso de </w:t>
      </w:r>
      <w:r>
        <w:rPr>
          <w:rFonts w:ascii="Century Gothic" w:hAnsi="Century Gothic"/>
          <w:sz w:val="24"/>
          <w:szCs w:val="24"/>
        </w:rPr>
        <w:t xml:space="preserve">segunda </w:t>
      </w:r>
      <w:r w:rsidRPr="00F2340E">
        <w:rPr>
          <w:rFonts w:ascii="Century Gothic" w:hAnsi="Century Gothic"/>
          <w:sz w:val="24"/>
          <w:szCs w:val="24"/>
        </w:rPr>
        <w:t>reincidência em diante</w:t>
      </w:r>
      <w:r>
        <w:rPr>
          <w:rFonts w:ascii="Century Gothic" w:hAnsi="Century Gothic"/>
          <w:sz w:val="24"/>
          <w:szCs w:val="24"/>
        </w:rPr>
        <w:t>, penalidades estas que encontram amparo na razoabilidade e servirão de forma justa como instrumento pedagógico.</w:t>
      </w:r>
    </w:p>
    <w:p w:rsidR="001D75F9" w:rsidRDefault="001D75F9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D75F9" w:rsidRPr="00313582" w:rsidRDefault="001D75F9" w:rsidP="001D75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Importante também ser ponderado que a fiscalização ficará ao encargo dos fiscais já existentes na </w:t>
      </w:r>
      <w:r w:rsidRPr="00F2340E">
        <w:rPr>
          <w:rFonts w:ascii="Century Gothic" w:hAnsi="Century Gothic"/>
          <w:sz w:val="24"/>
          <w:szCs w:val="24"/>
        </w:rPr>
        <w:t>Secretaria Municipal de Agricultura e Políticas Ambientais</w:t>
      </w:r>
      <w:r>
        <w:rPr>
          <w:rFonts w:ascii="Century Gothic" w:hAnsi="Century Gothic"/>
          <w:sz w:val="24"/>
          <w:szCs w:val="24"/>
        </w:rPr>
        <w:t>, ou outros nomeados pelo alcaide, evitando assim a criação de novas despesas ao ente governamental. De outro lado, o recolhimento das multas pecuniárias deverá ser revertido</w:t>
      </w:r>
      <w:r w:rsidRPr="00313582">
        <w:rPr>
          <w:rFonts w:ascii="Century Gothic" w:hAnsi="Century Gothic"/>
          <w:sz w:val="24"/>
          <w:szCs w:val="24"/>
        </w:rPr>
        <w:t xml:space="preserve">, em pecúnia ou insumos, em favor de organizações não-governamentais de amparo e proteção animal, sediadas no Município de Marechal Cândido Rondon, </w:t>
      </w:r>
      <w:r>
        <w:rPr>
          <w:rFonts w:ascii="Century Gothic" w:hAnsi="Century Gothic"/>
          <w:sz w:val="24"/>
          <w:szCs w:val="24"/>
        </w:rPr>
        <w:t xml:space="preserve">na forma da lei, haja vista que são exatamente os </w:t>
      </w:r>
      <w:r w:rsidR="00AB6743">
        <w:rPr>
          <w:rFonts w:ascii="Century Gothic" w:hAnsi="Century Gothic"/>
          <w:sz w:val="24"/>
          <w:szCs w:val="24"/>
        </w:rPr>
        <w:t xml:space="preserve">pequenos </w:t>
      </w:r>
      <w:r>
        <w:rPr>
          <w:rFonts w:ascii="Century Gothic" w:hAnsi="Century Gothic"/>
          <w:sz w:val="24"/>
          <w:szCs w:val="24"/>
        </w:rPr>
        <w:t xml:space="preserve">animais os mais prejudicados pelo uso indiscriminado do “chumbinho”, </w:t>
      </w:r>
      <w:r w:rsidR="00AB6743">
        <w:rPr>
          <w:rFonts w:ascii="Century Gothic" w:hAnsi="Century Gothic"/>
          <w:sz w:val="24"/>
          <w:szCs w:val="24"/>
        </w:rPr>
        <w:t>pelo que o fortalecimento destas ONGs refletirá diretamente na prevenção da crueldade e na proteção e cuidado destes animais, especialmente aqueles desabrigados, que costumam ser vítimas mais frequentes dos malfeitores.</w:t>
      </w:r>
    </w:p>
    <w:p w:rsidR="00FA170C" w:rsidRDefault="00FA170C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Default="0035648C" w:rsidP="00FA170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todo o acima </w:t>
      </w:r>
      <w:r w:rsidR="00FA170C">
        <w:rPr>
          <w:rFonts w:ascii="Century Gothic" w:hAnsi="Century Gothic"/>
          <w:sz w:val="24"/>
          <w:szCs w:val="24"/>
        </w:rPr>
        <w:t xml:space="preserve">exposto e </w:t>
      </w:r>
      <w:r>
        <w:rPr>
          <w:rFonts w:ascii="Century Gothic" w:hAnsi="Century Gothic"/>
          <w:sz w:val="24"/>
          <w:szCs w:val="24"/>
        </w:rPr>
        <w:t xml:space="preserve">justificado, </w:t>
      </w:r>
      <w:r w:rsidR="00C835E2">
        <w:rPr>
          <w:rFonts w:ascii="Century Gothic" w:hAnsi="Century Gothic"/>
          <w:sz w:val="24"/>
          <w:szCs w:val="24"/>
        </w:rPr>
        <w:t xml:space="preserve">o Vereador que abaixo subscreve fica no aguardo do apoio e </w:t>
      </w:r>
      <w:r w:rsidR="00FA55D6">
        <w:rPr>
          <w:rFonts w:ascii="Century Gothic" w:hAnsi="Century Gothic"/>
          <w:sz w:val="24"/>
          <w:szCs w:val="24"/>
        </w:rPr>
        <w:t>aprovação desta matéria por parte dos demais Vereadores desta Casa de Leis</w:t>
      </w:r>
      <w:r w:rsidR="00C835E2">
        <w:rPr>
          <w:rFonts w:ascii="Century Gothic" w:hAnsi="Century Gothic"/>
          <w:sz w:val="24"/>
          <w:szCs w:val="24"/>
        </w:rPr>
        <w:t xml:space="preserve">, o que muito </w:t>
      </w:r>
      <w:r w:rsidR="001D52E4">
        <w:rPr>
          <w:rFonts w:ascii="Century Gothic" w:hAnsi="Century Gothic"/>
          <w:sz w:val="24"/>
          <w:szCs w:val="24"/>
        </w:rPr>
        <w:t xml:space="preserve">contribuirá </w:t>
      </w:r>
      <w:r w:rsidR="00AB6743">
        <w:rPr>
          <w:rFonts w:ascii="Century Gothic" w:hAnsi="Century Gothic"/>
          <w:sz w:val="24"/>
          <w:szCs w:val="24"/>
        </w:rPr>
        <w:t>não só para a causa animal, mas também para a nossa saúde pública e o nosso meio ambiente</w:t>
      </w:r>
      <w:r w:rsidR="00C835E2">
        <w:rPr>
          <w:rFonts w:ascii="Century Gothic" w:hAnsi="Century Gothic"/>
          <w:sz w:val="24"/>
          <w:szCs w:val="24"/>
        </w:rPr>
        <w:t>.</w:t>
      </w:r>
    </w:p>
    <w:p w:rsidR="00FA55D6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A13B56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13B56">
        <w:rPr>
          <w:rFonts w:ascii="Century Gothic" w:hAnsi="Century Gothic"/>
          <w:sz w:val="24"/>
          <w:szCs w:val="24"/>
        </w:rPr>
        <w:t>NESTES TERMOS, PEDE DEFERIMENTO.</w:t>
      </w:r>
    </w:p>
    <w:p w:rsidR="00D06D61" w:rsidRPr="006B6629" w:rsidRDefault="00D06D61" w:rsidP="00D06D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Plenário Ariovaldo Luiz Bier, em </w:t>
      </w:r>
      <w:r w:rsidR="0015309C" w:rsidRPr="006B6629">
        <w:rPr>
          <w:rFonts w:ascii="Century Gothic" w:hAnsi="Century Gothic"/>
          <w:sz w:val="24"/>
          <w:szCs w:val="24"/>
        </w:rPr>
        <w:t>2</w:t>
      </w:r>
      <w:r w:rsidR="006B6629" w:rsidRPr="006B6629">
        <w:rPr>
          <w:rFonts w:ascii="Century Gothic" w:hAnsi="Century Gothic"/>
          <w:sz w:val="24"/>
          <w:szCs w:val="24"/>
        </w:rPr>
        <w:t>6</w:t>
      </w:r>
      <w:r w:rsidR="0015309C" w:rsidRPr="006B6629">
        <w:rPr>
          <w:rFonts w:ascii="Century Gothic" w:hAnsi="Century Gothic"/>
          <w:sz w:val="24"/>
          <w:szCs w:val="24"/>
        </w:rPr>
        <w:t xml:space="preserve"> de </w:t>
      </w:r>
      <w:r w:rsidR="006B6629" w:rsidRPr="006B6629">
        <w:rPr>
          <w:rFonts w:ascii="Century Gothic" w:hAnsi="Century Gothic"/>
          <w:sz w:val="24"/>
          <w:szCs w:val="24"/>
        </w:rPr>
        <w:t>o</w:t>
      </w:r>
      <w:r w:rsidR="0015309C" w:rsidRPr="006B6629">
        <w:rPr>
          <w:rFonts w:ascii="Century Gothic" w:hAnsi="Century Gothic"/>
          <w:sz w:val="24"/>
          <w:szCs w:val="24"/>
        </w:rPr>
        <w:t>utubro de 2020</w:t>
      </w:r>
      <w:r w:rsidRPr="006B6629">
        <w:rPr>
          <w:rFonts w:ascii="Century Gothic" w:hAnsi="Century Gothic"/>
          <w:sz w:val="24"/>
          <w:szCs w:val="24"/>
        </w:rPr>
        <w:t>.</w:t>
      </w:r>
    </w:p>
    <w:p w:rsidR="0031306E" w:rsidRDefault="0031306E" w:rsidP="00FA170C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AB6743" w:rsidRDefault="00AB6743" w:rsidP="00FA170C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566459" w:rsidRDefault="00F86187" w:rsidP="00FA170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24A8" w:rsidRPr="00766722" w:rsidRDefault="00E900FE" w:rsidP="00FA170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4D24A8" w:rsidRPr="00766722" w:rsidSect="009E42CF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E6" w:rsidRDefault="009F4DE6" w:rsidP="00D60621">
      <w:r>
        <w:separator/>
      </w:r>
    </w:p>
  </w:endnote>
  <w:endnote w:type="continuationSeparator" w:id="0">
    <w:p w:rsidR="009F4DE6" w:rsidRDefault="009F4DE6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E6" w:rsidRDefault="009F4DE6" w:rsidP="00D60621">
      <w:r>
        <w:separator/>
      </w:r>
    </w:p>
  </w:footnote>
  <w:footnote w:type="continuationSeparator" w:id="0">
    <w:p w:rsidR="009F4DE6" w:rsidRDefault="009F4DE6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35CE6"/>
    <w:rsid w:val="00085D6E"/>
    <w:rsid w:val="000C3D26"/>
    <w:rsid w:val="000D0AD8"/>
    <w:rsid w:val="000D791E"/>
    <w:rsid w:val="000E3595"/>
    <w:rsid w:val="0010315C"/>
    <w:rsid w:val="00115827"/>
    <w:rsid w:val="00116355"/>
    <w:rsid w:val="0012506F"/>
    <w:rsid w:val="0015159B"/>
    <w:rsid w:val="00152A45"/>
    <w:rsid w:val="0015309C"/>
    <w:rsid w:val="00167EAC"/>
    <w:rsid w:val="00174B67"/>
    <w:rsid w:val="00185998"/>
    <w:rsid w:val="00194710"/>
    <w:rsid w:val="001A13E5"/>
    <w:rsid w:val="001A5D82"/>
    <w:rsid w:val="001C5FFF"/>
    <w:rsid w:val="001D52E4"/>
    <w:rsid w:val="001D75F9"/>
    <w:rsid w:val="0020369D"/>
    <w:rsid w:val="0020671C"/>
    <w:rsid w:val="0021153C"/>
    <w:rsid w:val="00220C2E"/>
    <w:rsid w:val="002333F6"/>
    <w:rsid w:val="00260633"/>
    <w:rsid w:val="002747F6"/>
    <w:rsid w:val="002C230D"/>
    <w:rsid w:val="002C3112"/>
    <w:rsid w:val="002D6C1C"/>
    <w:rsid w:val="002D761B"/>
    <w:rsid w:val="002E1666"/>
    <w:rsid w:val="002E6447"/>
    <w:rsid w:val="0031306E"/>
    <w:rsid w:val="00313582"/>
    <w:rsid w:val="00326E77"/>
    <w:rsid w:val="00327897"/>
    <w:rsid w:val="00331E91"/>
    <w:rsid w:val="00333F27"/>
    <w:rsid w:val="00346BAF"/>
    <w:rsid w:val="0035648C"/>
    <w:rsid w:val="00361517"/>
    <w:rsid w:val="0036393B"/>
    <w:rsid w:val="003A51E7"/>
    <w:rsid w:val="003D5745"/>
    <w:rsid w:val="003E626F"/>
    <w:rsid w:val="003F2BE4"/>
    <w:rsid w:val="003F7205"/>
    <w:rsid w:val="00430D19"/>
    <w:rsid w:val="004621CE"/>
    <w:rsid w:val="00486343"/>
    <w:rsid w:val="004A31D3"/>
    <w:rsid w:val="004B127D"/>
    <w:rsid w:val="004D24A8"/>
    <w:rsid w:val="00505180"/>
    <w:rsid w:val="00520379"/>
    <w:rsid w:val="0052763F"/>
    <w:rsid w:val="00540082"/>
    <w:rsid w:val="00566459"/>
    <w:rsid w:val="00577381"/>
    <w:rsid w:val="00580024"/>
    <w:rsid w:val="005862D8"/>
    <w:rsid w:val="005A5E0A"/>
    <w:rsid w:val="005F4D94"/>
    <w:rsid w:val="00603B83"/>
    <w:rsid w:val="0061050C"/>
    <w:rsid w:val="00656EDD"/>
    <w:rsid w:val="00673D1F"/>
    <w:rsid w:val="00674507"/>
    <w:rsid w:val="00675331"/>
    <w:rsid w:val="00681061"/>
    <w:rsid w:val="0068770A"/>
    <w:rsid w:val="00687D70"/>
    <w:rsid w:val="006A72FB"/>
    <w:rsid w:val="006B6629"/>
    <w:rsid w:val="006C5FEC"/>
    <w:rsid w:val="006F25BF"/>
    <w:rsid w:val="0072554A"/>
    <w:rsid w:val="00756491"/>
    <w:rsid w:val="00766722"/>
    <w:rsid w:val="007836C5"/>
    <w:rsid w:val="00791F14"/>
    <w:rsid w:val="007A2048"/>
    <w:rsid w:val="007A676C"/>
    <w:rsid w:val="007B175C"/>
    <w:rsid w:val="007B30A5"/>
    <w:rsid w:val="007B49EB"/>
    <w:rsid w:val="0083065A"/>
    <w:rsid w:val="008479ED"/>
    <w:rsid w:val="00864FE3"/>
    <w:rsid w:val="0086707A"/>
    <w:rsid w:val="008E71D6"/>
    <w:rsid w:val="008F3169"/>
    <w:rsid w:val="00914052"/>
    <w:rsid w:val="00936243"/>
    <w:rsid w:val="00950374"/>
    <w:rsid w:val="00976F9E"/>
    <w:rsid w:val="00994B36"/>
    <w:rsid w:val="009D7D97"/>
    <w:rsid w:val="009E42CF"/>
    <w:rsid w:val="009F4DE6"/>
    <w:rsid w:val="009F6269"/>
    <w:rsid w:val="00A13B56"/>
    <w:rsid w:val="00A14A01"/>
    <w:rsid w:val="00A24BEC"/>
    <w:rsid w:val="00A2515F"/>
    <w:rsid w:val="00A420DC"/>
    <w:rsid w:val="00A56B5A"/>
    <w:rsid w:val="00A61BB4"/>
    <w:rsid w:val="00A919A8"/>
    <w:rsid w:val="00AB3885"/>
    <w:rsid w:val="00AB6743"/>
    <w:rsid w:val="00AC558F"/>
    <w:rsid w:val="00AF43AC"/>
    <w:rsid w:val="00B34199"/>
    <w:rsid w:val="00B37020"/>
    <w:rsid w:val="00B427E8"/>
    <w:rsid w:val="00B65855"/>
    <w:rsid w:val="00B81D6E"/>
    <w:rsid w:val="00BB45F3"/>
    <w:rsid w:val="00BC7074"/>
    <w:rsid w:val="00BC7B67"/>
    <w:rsid w:val="00BD0CC0"/>
    <w:rsid w:val="00BE451D"/>
    <w:rsid w:val="00C0715D"/>
    <w:rsid w:val="00C54117"/>
    <w:rsid w:val="00C62D1B"/>
    <w:rsid w:val="00C66DE0"/>
    <w:rsid w:val="00C708DB"/>
    <w:rsid w:val="00C73D0F"/>
    <w:rsid w:val="00C835E2"/>
    <w:rsid w:val="00C849F6"/>
    <w:rsid w:val="00C97BC8"/>
    <w:rsid w:val="00CA49D9"/>
    <w:rsid w:val="00CB770C"/>
    <w:rsid w:val="00CC2385"/>
    <w:rsid w:val="00CE2CDA"/>
    <w:rsid w:val="00D007D7"/>
    <w:rsid w:val="00D04C2D"/>
    <w:rsid w:val="00D06D61"/>
    <w:rsid w:val="00D60621"/>
    <w:rsid w:val="00D6097F"/>
    <w:rsid w:val="00D7437F"/>
    <w:rsid w:val="00D83F6D"/>
    <w:rsid w:val="00DB1252"/>
    <w:rsid w:val="00DC69B9"/>
    <w:rsid w:val="00DD3BD9"/>
    <w:rsid w:val="00DD3CA8"/>
    <w:rsid w:val="00DF35C6"/>
    <w:rsid w:val="00E022E6"/>
    <w:rsid w:val="00E04B05"/>
    <w:rsid w:val="00E1170B"/>
    <w:rsid w:val="00E17F98"/>
    <w:rsid w:val="00E900FE"/>
    <w:rsid w:val="00EB1DE1"/>
    <w:rsid w:val="00F04A1F"/>
    <w:rsid w:val="00F17E83"/>
    <w:rsid w:val="00F23420"/>
    <w:rsid w:val="00F42700"/>
    <w:rsid w:val="00F510E0"/>
    <w:rsid w:val="00F86187"/>
    <w:rsid w:val="00F96EA2"/>
    <w:rsid w:val="00FA170C"/>
    <w:rsid w:val="00FA55D6"/>
    <w:rsid w:val="00FE1474"/>
    <w:rsid w:val="00FE15D0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E3B99-5920-4F05-AE12-648F7FD1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4</cp:revision>
  <cp:lastPrinted>2020-10-26T13:55:00Z</cp:lastPrinted>
  <dcterms:created xsi:type="dcterms:W3CDTF">2020-10-26T13:54:00Z</dcterms:created>
  <dcterms:modified xsi:type="dcterms:W3CDTF">2020-10-26T13:55:00Z</dcterms:modified>
</cp:coreProperties>
</file>