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31" w:rsidRPr="006A1F80" w:rsidRDefault="00756491" w:rsidP="0067533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6A1F80">
        <w:rPr>
          <w:rFonts w:ascii="Century Gothic" w:hAnsi="Century Gothic"/>
          <w:b/>
          <w:sz w:val="24"/>
          <w:szCs w:val="24"/>
        </w:rPr>
        <w:t>P</w:t>
      </w:r>
      <w:r w:rsidR="00675331" w:rsidRPr="006A1F80">
        <w:rPr>
          <w:rFonts w:ascii="Century Gothic" w:hAnsi="Century Gothic"/>
          <w:b/>
          <w:sz w:val="24"/>
          <w:szCs w:val="24"/>
        </w:rPr>
        <w:t>ROJETO DE LEI Nº</w:t>
      </w:r>
      <w:r w:rsidR="00580024" w:rsidRPr="006A1F80">
        <w:rPr>
          <w:rFonts w:ascii="Century Gothic" w:hAnsi="Century Gothic"/>
          <w:b/>
          <w:sz w:val="24"/>
          <w:szCs w:val="24"/>
        </w:rPr>
        <w:t xml:space="preserve"> </w:t>
      </w:r>
      <w:r w:rsidR="006A1F80" w:rsidRPr="006A1F80">
        <w:rPr>
          <w:rFonts w:ascii="Century Gothic" w:hAnsi="Century Gothic"/>
          <w:b/>
          <w:sz w:val="24"/>
          <w:szCs w:val="24"/>
        </w:rPr>
        <w:t>30</w:t>
      </w:r>
      <w:r w:rsidR="005A5E0A" w:rsidRPr="006A1F80">
        <w:rPr>
          <w:rFonts w:ascii="Century Gothic" w:hAnsi="Century Gothic"/>
          <w:b/>
          <w:sz w:val="24"/>
          <w:szCs w:val="24"/>
        </w:rPr>
        <w:t>/</w:t>
      </w:r>
      <w:r w:rsidR="00043AE8" w:rsidRPr="006A1F80">
        <w:rPr>
          <w:rFonts w:ascii="Century Gothic" w:hAnsi="Century Gothic"/>
          <w:b/>
          <w:sz w:val="24"/>
          <w:szCs w:val="24"/>
        </w:rPr>
        <w:t>2019</w:t>
      </w:r>
    </w:p>
    <w:p w:rsidR="00675331" w:rsidRPr="006A1F80" w:rsidRDefault="00675331" w:rsidP="00675331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6A1F80">
        <w:rPr>
          <w:rFonts w:ascii="Century Gothic" w:hAnsi="Century Gothic"/>
          <w:sz w:val="24"/>
          <w:szCs w:val="24"/>
        </w:rPr>
        <w:t xml:space="preserve">Data: </w:t>
      </w:r>
      <w:r w:rsidR="006A1F80" w:rsidRPr="006A1F80">
        <w:rPr>
          <w:rFonts w:ascii="Century Gothic" w:hAnsi="Century Gothic"/>
          <w:sz w:val="24"/>
          <w:szCs w:val="24"/>
        </w:rPr>
        <w:t>06 de dezembro</w:t>
      </w:r>
      <w:r w:rsidR="00580024" w:rsidRPr="006A1F80">
        <w:rPr>
          <w:rFonts w:ascii="Century Gothic" w:hAnsi="Century Gothic"/>
          <w:sz w:val="24"/>
          <w:szCs w:val="24"/>
        </w:rPr>
        <w:t xml:space="preserve"> de </w:t>
      </w:r>
      <w:r w:rsidR="00043AE8" w:rsidRPr="006A1F80">
        <w:rPr>
          <w:rFonts w:ascii="Century Gothic" w:hAnsi="Century Gothic"/>
          <w:sz w:val="24"/>
          <w:szCs w:val="24"/>
        </w:rPr>
        <w:t>2019</w:t>
      </w:r>
    </w:p>
    <w:p w:rsidR="00675331" w:rsidRPr="009A6E4B" w:rsidRDefault="00675331" w:rsidP="0067533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675331" w:rsidRPr="009973A1" w:rsidRDefault="006F25BF" w:rsidP="00043AE8">
      <w:pPr>
        <w:pStyle w:val="SemEspaamento"/>
        <w:ind w:left="3969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Ementa: </w:t>
      </w:r>
      <w:r w:rsidR="00043AE8">
        <w:rPr>
          <w:rFonts w:ascii="Century Gothic" w:hAnsi="Century Gothic"/>
          <w:b/>
          <w:sz w:val="24"/>
          <w:szCs w:val="24"/>
        </w:rPr>
        <w:t>d</w:t>
      </w:r>
      <w:r w:rsidR="00043AE8" w:rsidRPr="00043AE8">
        <w:rPr>
          <w:rFonts w:ascii="Century Gothic" w:hAnsi="Century Gothic"/>
          <w:b/>
          <w:sz w:val="24"/>
          <w:szCs w:val="24"/>
        </w:rPr>
        <w:t>ispõe sobre o fornecim</w:t>
      </w:r>
      <w:r w:rsidR="00043AE8">
        <w:rPr>
          <w:rFonts w:ascii="Century Gothic" w:hAnsi="Century Gothic"/>
          <w:b/>
          <w:sz w:val="24"/>
          <w:szCs w:val="24"/>
        </w:rPr>
        <w:t>ento e instalação gratuita, pelo SAAE – Serviço Autônomo de Água e Esgoto</w:t>
      </w:r>
      <w:r w:rsidR="00043AE8" w:rsidRPr="00043AE8">
        <w:rPr>
          <w:rFonts w:ascii="Century Gothic" w:hAnsi="Century Gothic"/>
          <w:b/>
          <w:sz w:val="24"/>
          <w:szCs w:val="24"/>
        </w:rPr>
        <w:t>, de válvulas de retenção de ar</w:t>
      </w:r>
      <w:r w:rsidR="00043AE8">
        <w:rPr>
          <w:rFonts w:ascii="Century Gothic" w:hAnsi="Century Gothic"/>
          <w:b/>
          <w:sz w:val="24"/>
          <w:szCs w:val="24"/>
        </w:rPr>
        <w:t xml:space="preserve"> (eliminadores de ar)</w:t>
      </w:r>
      <w:r w:rsidR="00043AE8" w:rsidRPr="00043AE8">
        <w:rPr>
          <w:rFonts w:ascii="Century Gothic" w:hAnsi="Century Gothic"/>
          <w:b/>
          <w:sz w:val="24"/>
          <w:szCs w:val="24"/>
        </w:rPr>
        <w:t xml:space="preserve"> para hidrômetros a todos os imóveis</w:t>
      </w:r>
      <w:r w:rsidR="00043AE8">
        <w:rPr>
          <w:rFonts w:ascii="Century Gothic" w:hAnsi="Century Gothic"/>
          <w:b/>
          <w:sz w:val="24"/>
          <w:szCs w:val="24"/>
        </w:rPr>
        <w:t xml:space="preserve"> </w:t>
      </w:r>
      <w:r w:rsidR="00043AE8" w:rsidRPr="00043AE8">
        <w:rPr>
          <w:rFonts w:ascii="Century Gothic" w:hAnsi="Century Gothic"/>
          <w:b/>
          <w:sz w:val="24"/>
          <w:szCs w:val="24"/>
        </w:rPr>
        <w:t xml:space="preserve">comerciais e residenciais do </w:t>
      </w:r>
      <w:r w:rsidR="00043AE8">
        <w:rPr>
          <w:rFonts w:ascii="Century Gothic" w:hAnsi="Century Gothic"/>
          <w:b/>
          <w:sz w:val="24"/>
          <w:szCs w:val="24"/>
        </w:rPr>
        <w:t>M</w:t>
      </w:r>
      <w:r w:rsidR="00043AE8" w:rsidRPr="00043AE8">
        <w:rPr>
          <w:rFonts w:ascii="Century Gothic" w:hAnsi="Century Gothic"/>
          <w:b/>
          <w:sz w:val="24"/>
          <w:szCs w:val="24"/>
        </w:rPr>
        <w:t xml:space="preserve">unicípio de </w:t>
      </w:r>
      <w:r w:rsidR="00043AE8">
        <w:rPr>
          <w:rFonts w:ascii="Century Gothic" w:hAnsi="Century Gothic"/>
          <w:b/>
          <w:sz w:val="24"/>
          <w:szCs w:val="24"/>
        </w:rPr>
        <w:t xml:space="preserve">Marechal Cândido Rondon, </w:t>
      </w:r>
      <w:r w:rsidR="00043AE8" w:rsidRPr="00043AE8">
        <w:rPr>
          <w:rFonts w:ascii="Century Gothic" w:hAnsi="Century Gothic"/>
          <w:b/>
          <w:sz w:val="24"/>
          <w:szCs w:val="24"/>
        </w:rPr>
        <w:t>e dá outras</w:t>
      </w:r>
      <w:r w:rsidR="00043AE8">
        <w:rPr>
          <w:rFonts w:ascii="Century Gothic" w:hAnsi="Century Gothic"/>
          <w:b/>
          <w:sz w:val="24"/>
          <w:szCs w:val="24"/>
        </w:rPr>
        <w:t xml:space="preserve"> </w:t>
      </w:r>
      <w:r w:rsidR="00043AE8" w:rsidRPr="00043AE8">
        <w:rPr>
          <w:rFonts w:ascii="Century Gothic" w:hAnsi="Century Gothic"/>
          <w:b/>
          <w:sz w:val="24"/>
          <w:szCs w:val="24"/>
        </w:rPr>
        <w:t>providências</w:t>
      </w:r>
      <w:r w:rsidR="00043AE8">
        <w:rPr>
          <w:rFonts w:ascii="Century Gothic" w:hAnsi="Century Gothic"/>
          <w:b/>
          <w:sz w:val="24"/>
          <w:szCs w:val="24"/>
        </w:rPr>
        <w:t>.</w:t>
      </w:r>
    </w:p>
    <w:p w:rsidR="00675331" w:rsidRPr="009973A1" w:rsidRDefault="00675331" w:rsidP="00675331">
      <w:pPr>
        <w:pStyle w:val="SemEspaamento"/>
        <w:rPr>
          <w:rFonts w:ascii="Century Gothic" w:hAnsi="Century Gothic"/>
          <w:sz w:val="24"/>
          <w:szCs w:val="24"/>
        </w:rPr>
      </w:pPr>
    </w:p>
    <w:p w:rsidR="00675331" w:rsidRPr="009973A1" w:rsidRDefault="00675331" w:rsidP="0067533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>O</w:t>
      </w:r>
      <w:r w:rsidR="006A1F80">
        <w:rPr>
          <w:rFonts w:ascii="Century Gothic" w:hAnsi="Century Gothic"/>
          <w:sz w:val="24"/>
          <w:szCs w:val="24"/>
        </w:rPr>
        <w:t>s</w:t>
      </w:r>
      <w:r w:rsidRPr="009973A1">
        <w:rPr>
          <w:rFonts w:ascii="Century Gothic" w:hAnsi="Century Gothic"/>
          <w:sz w:val="24"/>
          <w:szCs w:val="24"/>
        </w:rPr>
        <w:t xml:space="preserve"> Vereador</w:t>
      </w:r>
      <w:r w:rsidR="006A1F80">
        <w:rPr>
          <w:rFonts w:ascii="Century Gothic" w:hAnsi="Century Gothic"/>
          <w:sz w:val="24"/>
          <w:szCs w:val="24"/>
        </w:rPr>
        <w:t>es</w:t>
      </w:r>
      <w:r w:rsidRPr="009973A1">
        <w:rPr>
          <w:rFonts w:ascii="Century Gothic" w:hAnsi="Century Gothic"/>
          <w:sz w:val="24"/>
          <w:szCs w:val="24"/>
        </w:rPr>
        <w:t xml:space="preserve"> que abaixo subscreve</w:t>
      </w:r>
      <w:r w:rsidR="006A1F80">
        <w:rPr>
          <w:rFonts w:ascii="Century Gothic" w:hAnsi="Century Gothic"/>
          <w:sz w:val="24"/>
          <w:szCs w:val="24"/>
        </w:rPr>
        <w:t>m</w:t>
      </w:r>
      <w:r w:rsidRPr="009973A1">
        <w:rPr>
          <w:rFonts w:ascii="Century Gothic" w:hAnsi="Century Gothic"/>
          <w:sz w:val="24"/>
          <w:szCs w:val="24"/>
        </w:rPr>
        <w:t xml:space="preserve">, no uso de suas atribuições legais, e tendo por base o que preceitua o </w:t>
      </w:r>
      <w:r w:rsidR="00BB45F3">
        <w:rPr>
          <w:rFonts w:ascii="Century Gothic" w:hAnsi="Century Gothic"/>
          <w:sz w:val="24"/>
          <w:szCs w:val="24"/>
        </w:rPr>
        <w:t>A</w:t>
      </w:r>
      <w:r w:rsidRPr="009973A1">
        <w:rPr>
          <w:rFonts w:ascii="Century Gothic" w:hAnsi="Century Gothic"/>
          <w:sz w:val="24"/>
          <w:szCs w:val="24"/>
        </w:rPr>
        <w:t>rtigo 157, § 1º, inciso I, do Regimento Interno desta Casa de Leis, apresenta</w:t>
      </w:r>
      <w:r w:rsidR="006A1F80">
        <w:rPr>
          <w:rFonts w:ascii="Century Gothic" w:hAnsi="Century Gothic"/>
          <w:sz w:val="24"/>
          <w:szCs w:val="24"/>
        </w:rPr>
        <w:t>m</w:t>
      </w:r>
      <w:r w:rsidRPr="009973A1">
        <w:rPr>
          <w:rFonts w:ascii="Century Gothic" w:hAnsi="Century Gothic"/>
          <w:sz w:val="24"/>
          <w:szCs w:val="24"/>
        </w:rPr>
        <w:t xml:space="preserve"> o seguinte Projeto de Lei</w:t>
      </w:r>
      <w:r w:rsidR="00A56B5A">
        <w:rPr>
          <w:rFonts w:ascii="Century Gothic" w:hAnsi="Century Gothic"/>
          <w:sz w:val="24"/>
          <w:szCs w:val="24"/>
        </w:rPr>
        <w:t xml:space="preserve">, </w:t>
      </w:r>
      <w:r w:rsidR="00936243">
        <w:rPr>
          <w:rFonts w:ascii="Century Gothic" w:hAnsi="Century Gothic"/>
          <w:sz w:val="24"/>
          <w:szCs w:val="24"/>
        </w:rPr>
        <w:t xml:space="preserve">que </w:t>
      </w:r>
      <w:r w:rsidR="00043AE8" w:rsidRPr="00043AE8">
        <w:rPr>
          <w:rFonts w:ascii="Century Gothic" w:hAnsi="Century Gothic"/>
          <w:sz w:val="24"/>
          <w:szCs w:val="24"/>
        </w:rPr>
        <w:t>dispõe sobre o fornecimento e instalação gratuita, pelo SAAE – Serviço Autônomo de Água e Esgoto, de válvulas de rete</w:t>
      </w:r>
      <w:r w:rsidR="00043AE8">
        <w:rPr>
          <w:rFonts w:ascii="Century Gothic" w:hAnsi="Century Gothic"/>
          <w:sz w:val="24"/>
          <w:szCs w:val="24"/>
        </w:rPr>
        <w:t>nção de ar (eliminadores de ar)</w:t>
      </w:r>
      <w:r w:rsidR="00043AE8" w:rsidRPr="00043AE8">
        <w:rPr>
          <w:rFonts w:ascii="Century Gothic" w:hAnsi="Century Gothic"/>
          <w:sz w:val="24"/>
          <w:szCs w:val="24"/>
        </w:rPr>
        <w:t xml:space="preserve"> para hidrômetros a todos os imóveis comerciais e residenciais do Município de Marechal Cândido Rondon, e dá outras providências</w:t>
      </w:r>
      <w:r w:rsidR="00936243">
        <w:rPr>
          <w:rFonts w:ascii="Century Gothic" w:hAnsi="Century Gothic"/>
          <w:sz w:val="24"/>
          <w:szCs w:val="24"/>
        </w:rPr>
        <w:t xml:space="preserve">, </w:t>
      </w:r>
      <w:r w:rsidR="00A56B5A">
        <w:rPr>
          <w:rFonts w:ascii="Century Gothic" w:hAnsi="Century Gothic"/>
          <w:sz w:val="24"/>
          <w:szCs w:val="24"/>
        </w:rPr>
        <w:t xml:space="preserve">que </w:t>
      </w:r>
      <w:r w:rsidR="00864FE3">
        <w:rPr>
          <w:rFonts w:ascii="Century Gothic" w:hAnsi="Century Gothic"/>
          <w:sz w:val="24"/>
          <w:szCs w:val="24"/>
        </w:rPr>
        <w:t>passa a vigorar com a seguinte redação</w:t>
      </w:r>
      <w:r w:rsidR="006F25BF">
        <w:rPr>
          <w:rFonts w:ascii="Century Gothic" w:hAnsi="Century Gothic"/>
          <w:sz w:val="24"/>
          <w:szCs w:val="24"/>
        </w:rPr>
        <w:t>:</w:t>
      </w:r>
    </w:p>
    <w:p w:rsidR="00675331" w:rsidRPr="009973A1" w:rsidRDefault="00675331" w:rsidP="0067533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 xml:space="preserve"> </w:t>
      </w:r>
    </w:p>
    <w:p w:rsidR="00675331" w:rsidRPr="009973A1" w:rsidRDefault="00675331" w:rsidP="0067533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>“A Câmara Municipal de Marechal Cândido Rondon, Estado do Paraná, aprovou a seguinte LEI:</w:t>
      </w:r>
    </w:p>
    <w:p w:rsidR="00675331" w:rsidRPr="009973A1" w:rsidRDefault="00675331" w:rsidP="0067533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43AE8" w:rsidRPr="00043AE8" w:rsidRDefault="00043AE8" w:rsidP="00043AE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043AE8">
        <w:rPr>
          <w:rFonts w:ascii="Century Gothic" w:hAnsi="Century Gothic"/>
          <w:sz w:val="24"/>
          <w:szCs w:val="24"/>
        </w:rPr>
        <w:t>Ar</w:t>
      </w:r>
      <w:r>
        <w:rPr>
          <w:rFonts w:ascii="Century Gothic" w:hAnsi="Century Gothic"/>
          <w:sz w:val="24"/>
          <w:szCs w:val="24"/>
        </w:rPr>
        <w:t>t. 1º</w:t>
      </w:r>
      <w:r w:rsidRPr="00043AE8">
        <w:rPr>
          <w:rFonts w:ascii="Century Gothic" w:hAnsi="Century Gothic"/>
          <w:sz w:val="24"/>
          <w:szCs w:val="24"/>
        </w:rPr>
        <w:t xml:space="preserve"> Fica assegurado a todos os consumidores dos</w:t>
      </w:r>
      <w:r>
        <w:rPr>
          <w:rFonts w:ascii="Century Gothic" w:hAnsi="Century Gothic"/>
          <w:sz w:val="24"/>
          <w:szCs w:val="24"/>
        </w:rPr>
        <w:t xml:space="preserve"> </w:t>
      </w:r>
      <w:r w:rsidRPr="00043AE8">
        <w:rPr>
          <w:rFonts w:ascii="Century Gothic" w:hAnsi="Century Gothic"/>
          <w:sz w:val="24"/>
          <w:szCs w:val="24"/>
        </w:rPr>
        <w:t xml:space="preserve">serviços de água no âmbito do Município de </w:t>
      </w:r>
      <w:r>
        <w:rPr>
          <w:rFonts w:ascii="Century Gothic" w:hAnsi="Century Gothic"/>
          <w:sz w:val="24"/>
          <w:szCs w:val="24"/>
        </w:rPr>
        <w:t>Marechal Cândido Rondon</w:t>
      </w:r>
      <w:r w:rsidRPr="00043AE8">
        <w:rPr>
          <w:rFonts w:ascii="Century Gothic" w:hAnsi="Century Gothic"/>
          <w:sz w:val="24"/>
          <w:szCs w:val="24"/>
        </w:rPr>
        <w:t xml:space="preserve"> o</w:t>
      </w:r>
      <w:r>
        <w:rPr>
          <w:rFonts w:ascii="Century Gothic" w:hAnsi="Century Gothic"/>
          <w:sz w:val="24"/>
          <w:szCs w:val="24"/>
        </w:rPr>
        <w:t xml:space="preserve"> </w:t>
      </w:r>
      <w:r w:rsidRPr="00043AE8">
        <w:rPr>
          <w:rFonts w:ascii="Century Gothic" w:hAnsi="Century Gothic"/>
          <w:sz w:val="24"/>
          <w:szCs w:val="24"/>
        </w:rPr>
        <w:t xml:space="preserve">fornecimento </w:t>
      </w:r>
      <w:r>
        <w:rPr>
          <w:rFonts w:ascii="Century Gothic" w:hAnsi="Century Gothic"/>
          <w:sz w:val="24"/>
          <w:szCs w:val="24"/>
        </w:rPr>
        <w:t xml:space="preserve">sem custo </w:t>
      </w:r>
      <w:r w:rsidRPr="00043AE8">
        <w:rPr>
          <w:rFonts w:ascii="Century Gothic" w:hAnsi="Century Gothic"/>
          <w:sz w:val="24"/>
          <w:szCs w:val="24"/>
        </w:rPr>
        <w:t xml:space="preserve">e </w:t>
      </w:r>
      <w:r>
        <w:rPr>
          <w:rFonts w:ascii="Century Gothic" w:hAnsi="Century Gothic"/>
          <w:sz w:val="24"/>
          <w:szCs w:val="24"/>
        </w:rPr>
        <w:t xml:space="preserve">a </w:t>
      </w:r>
      <w:r w:rsidRPr="00043AE8">
        <w:rPr>
          <w:rFonts w:ascii="Century Gothic" w:hAnsi="Century Gothic"/>
          <w:sz w:val="24"/>
          <w:szCs w:val="24"/>
        </w:rPr>
        <w:t>instalação gratuita de aparelho eliminador</w:t>
      </w:r>
      <w:r>
        <w:rPr>
          <w:rFonts w:ascii="Century Gothic" w:hAnsi="Century Gothic"/>
          <w:sz w:val="24"/>
          <w:szCs w:val="24"/>
        </w:rPr>
        <w:t xml:space="preserve"> de ar</w:t>
      </w:r>
      <w:r w:rsidRPr="00043AE8">
        <w:rPr>
          <w:rFonts w:ascii="Century Gothic" w:hAnsi="Century Gothic"/>
          <w:sz w:val="24"/>
          <w:szCs w:val="24"/>
        </w:rPr>
        <w:t xml:space="preserve"> em cada unidade independente servida por ligação de</w:t>
      </w:r>
      <w:r>
        <w:rPr>
          <w:rFonts w:ascii="Century Gothic" w:hAnsi="Century Gothic"/>
          <w:sz w:val="24"/>
          <w:szCs w:val="24"/>
        </w:rPr>
        <w:t xml:space="preserve"> </w:t>
      </w:r>
      <w:r w:rsidRPr="00043AE8">
        <w:rPr>
          <w:rFonts w:ascii="Century Gothic" w:hAnsi="Century Gothic"/>
          <w:sz w:val="24"/>
          <w:szCs w:val="24"/>
        </w:rPr>
        <w:t>água.</w:t>
      </w:r>
    </w:p>
    <w:p w:rsidR="00043AE8" w:rsidRDefault="00043AE8" w:rsidP="00043AE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43AE8" w:rsidRDefault="00043AE8" w:rsidP="00043AE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043AE8">
        <w:rPr>
          <w:rFonts w:ascii="Century Gothic" w:hAnsi="Century Gothic"/>
          <w:sz w:val="24"/>
          <w:szCs w:val="24"/>
        </w:rPr>
        <w:t xml:space="preserve">Parágrafo </w:t>
      </w:r>
      <w:r w:rsidR="006A1F80">
        <w:rPr>
          <w:rFonts w:ascii="Century Gothic" w:hAnsi="Century Gothic"/>
          <w:sz w:val="24"/>
          <w:szCs w:val="24"/>
        </w:rPr>
        <w:t>ú</w:t>
      </w:r>
      <w:r w:rsidRPr="00043AE8">
        <w:rPr>
          <w:rFonts w:ascii="Century Gothic" w:hAnsi="Century Gothic"/>
          <w:sz w:val="24"/>
          <w:szCs w:val="24"/>
        </w:rPr>
        <w:t>nico. Para os efeitos desta lei, serão</w:t>
      </w:r>
      <w:r>
        <w:rPr>
          <w:rFonts w:ascii="Century Gothic" w:hAnsi="Century Gothic"/>
          <w:sz w:val="24"/>
          <w:szCs w:val="24"/>
        </w:rPr>
        <w:t xml:space="preserve"> </w:t>
      </w:r>
      <w:r w:rsidRPr="00043AE8">
        <w:rPr>
          <w:rFonts w:ascii="Century Gothic" w:hAnsi="Century Gothic"/>
          <w:sz w:val="24"/>
          <w:szCs w:val="24"/>
        </w:rPr>
        <w:t>considerados consumidores todos os usuários, pessoas</w:t>
      </w:r>
      <w:r>
        <w:rPr>
          <w:rFonts w:ascii="Century Gothic" w:hAnsi="Century Gothic"/>
          <w:sz w:val="24"/>
          <w:szCs w:val="24"/>
        </w:rPr>
        <w:t xml:space="preserve"> </w:t>
      </w:r>
      <w:r w:rsidRPr="00043AE8">
        <w:rPr>
          <w:rFonts w:ascii="Century Gothic" w:hAnsi="Century Gothic"/>
          <w:sz w:val="24"/>
          <w:szCs w:val="24"/>
        </w:rPr>
        <w:t>físicas e jurídicas, comerciais e industriais no âmbito do</w:t>
      </w:r>
      <w:r>
        <w:rPr>
          <w:rFonts w:ascii="Century Gothic" w:hAnsi="Century Gothic"/>
          <w:sz w:val="24"/>
          <w:szCs w:val="24"/>
        </w:rPr>
        <w:t xml:space="preserve"> </w:t>
      </w:r>
      <w:r w:rsidRPr="00043AE8">
        <w:rPr>
          <w:rFonts w:ascii="Century Gothic" w:hAnsi="Century Gothic"/>
          <w:sz w:val="24"/>
          <w:szCs w:val="24"/>
        </w:rPr>
        <w:t xml:space="preserve">Município de </w:t>
      </w:r>
      <w:r>
        <w:rPr>
          <w:rFonts w:ascii="Century Gothic" w:hAnsi="Century Gothic"/>
          <w:sz w:val="24"/>
          <w:szCs w:val="24"/>
        </w:rPr>
        <w:t>Marechal Cândido Rondon</w:t>
      </w:r>
      <w:r w:rsidRPr="00043AE8">
        <w:rPr>
          <w:rFonts w:ascii="Century Gothic" w:hAnsi="Century Gothic"/>
          <w:sz w:val="24"/>
          <w:szCs w:val="24"/>
        </w:rPr>
        <w:t>.</w:t>
      </w:r>
    </w:p>
    <w:p w:rsidR="00043AE8" w:rsidRPr="00043AE8" w:rsidRDefault="00043AE8" w:rsidP="00043AE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43AE8" w:rsidRDefault="00043AE8" w:rsidP="00043AE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Art. 2°</w:t>
      </w:r>
      <w:r w:rsidRPr="00043AE8">
        <w:rPr>
          <w:rFonts w:ascii="Century Gothic" w:hAnsi="Century Gothic"/>
          <w:sz w:val="24"/>
          <w:szCs w:val="24"/>
        </w:rPr>
        <w:t xml:space="preserve"> O fornecimento e as instalações das válvulas de</w:t>
      </w:r>
      <w:r>
        <w:rPr>
          <w:rFonts w:ascii="Century Gothic" w:hAnsi="Century Gothic"/>
          <w:sz w:val="24"/>
          <w:szCs w:val="24"/>
        </w:rPr>
        <w:t xml:space="preserve"> </w:t>
      </w:r>
      <w:r w:rsidRPr="00043AE8">
        <w:rPr>
          <w:rFonts w:ascii="Century Gothic" w:hAnsi="Century Gothic"/>
          <w:sz w:val="24"/>
          <w:szCs w:val="24"/>
        </w:rPr>
        <w:t>retenção de ar (</w:t>
      </w:r>
      <w:r>
        <w:rPr>
          <w:rFonts w:ascii="Century Gothic" w:hAnsi="Century Gothic"/>
          <w:sz w:val="24"/>
          <w:szCs w:val="24"/>
        </w:rPr>
        <w:t>e</w:t>
      </w:r>
      <w:r w:rsidRPr="00043AE8">
        <w:rPr>
          <w:rFonts w:ascii="Century Gothic" w:hAnsi="Century Gothic"/>
          <w:sz w:val="24"/>
          <w:szCs w:val="24"/>
        </w:rPr>
        <w:t xml:space="preserve">liminadores de </w:t>
      </w:r>
      <w:r>
        <w:rPr>
          <w:rFonts w:ascii="Century Gothic" w:hAnsi="Century Gothic"/>
          <w:sz w:val="24"/>
          <w:szCs w:val="24"/>
        </w:rPr>
        <w:t>a</w:t>
      </w:r>
      <w:r w:rsidRPr="00043AE8">
        <w:rPr>
          <w:rFonts w:ascii="Century Gothic" w:hAnsi="Century Gothic"/>
          <w:sz w:val="24"/>
          <w:szCs w:val="24"/>
        </w:rPr>
        <w:t xml:space="preserve">r) </w:t>
      </w:r>
      <w:r>
        <w:rPr>
          <w:rFonts w:ascii="Century Gothic" w:hAnsi="Century Gothic"/>
          <w:sz w:val="24"/>
          <w:szCs w:val="24"/>
        </w:rPr>
        <w:t xml:space="preserve">previstas nesta lei </w:t>
      </w:r>
      <w:r w:rsidRPr="00043AE8">
        <w:rPr>
          <w:rFonts w:ascii="Century Gothic" w:hAnsi="Century Gothic"/>
          <w:sz w:val="24"/>
          <w:szCs w:val="24"/>
        </w:rPr>
        <w:t>deverão ser feitas</w:t>
      </w:r>
      <w:r>
        <w:rPr>
          <w:rFonts w:ascii="Century Gothic" w:hAnsi="Century Gothic"/>
          <w:sz w:val="24"/>
          <w:szCs w:val="24"/>
        </w:rPr>
        <w:t xml:space="preserve"> </w:t>
      </w:r>
      <w:r w:rsidRPr="00043AE8">
        <w:rPr>
          <w:rFonts w:ascii="Century Gothic" w:hAnsi="Century Gothic"/>
          <w:sz w:val="24"/>
          <w:szCs w:val="24"/>
        </w:rPr>
        <w:t xml:space="preserve">exclusivamente pela </w:t>
      </w:r>
      <w:r>
        <w:rPr>
          <w:rFonts w:ascii="Century Gothic" w:hAnsi="Century Gothic"/>
          <w:sz w:val="24"/>
          <w:szCs w:val="24"/>
        </w:rPr>
        <w:t xml:space="preserve">autarquia </w:t>
      </w:r>
      <w:r w:rsidRPr="00043AE8">
        <w:rPr>
          <w:rFonts w:ascii="Century Gothic" w:hAnsi="Century Gothic"/>
          <w:sz w:val="24"/>
          <w:szCs w:val="24"/>
        </w:rPr>
        <w:t xml:space="preserve">ou </w:t>
      </w:r>
      <w:r>
        <w:rPr>
          <w:rFonts w:ascii="Century Gothic" w:hAnsi="Century Gothic"/>
          <w:sz w:val="24"/>
          <w:szCs w:val="24"/>
        </w:rPr>
        <w:t xml:space="preserve">por </w:t>
      </w:r>
      <w:r w:rsidRPr="00043AE8">
        <w:rPr>
          <w:rFonts w:ascii="Century Gothic" w:hAnsi="Century Gothic"/>
          <w:sz w:val="24"/>
          <w:szCs w:val="24"/>
        </w:rPr>
        <w:t>empresas contratadas</w:t>
      </w:r>
      <w:r>
        <w:rPr>
          <w:rFonts w:ascii="Century Gothic" w:hAnsi="Century Gothic"/>
          <w:sz w:val="24"/>
          <w:szCs w:val="24"/>
        </w:rPr>
        <w:t xml:space="preserve"> </w:t>
      </w:r>
      <w:r w:rsidRPr="00043AE8">
        <w:rPr>
          <w:rFonts w:ascii="Century Gothic" w:hAnsi="Century Gothic"/>
          <w:sz w:val="24"/>
          <w:szCs w:val="24"/>
        </w:rPr>
        <w:t xml:space="preserve">pela </w:t>
      </w:r>
      <w:r>
        <w:rPr>
          <w:rFonts w:ascii="Century Gothic" w:hAnsi="Century Gothic"/>
          <w:sz w:val="24"/>
          <w:szCs w:val="24"/>
        </w:rPr>
        <w:t>mesma</w:t>
      </w:r>
      <w:r w:rsidRPr="00043AE8">
        <w:rPr>
          <w:rFonts w:ascii="Century Gothic" w:hAnsi="Century Gothic"/>
          <w:sz w:val="24"/>
          <w:szCs w:val="24"/>
        </w:rPr>
        <w:t>.</w:t>
      </w:r>
    </w:p>
    <w:p w:rsidR="00043AE8" w:rsidRPr="00043AE8" w:rsidRDefault="00043AE8" w:rsidP="00043AE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43AE8" w:rsidRPr="00043AE8" w:rsidRDefault="00043AE8" w:rsidP="00043AE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Art. 3º</w:t>
      </w:r>
      <w:r w:rsidRPr="00043AE8">
        <w:rPr>
          <w:rFonts w:ascii="Century Gothic" w:hAnsi="Century Gothic"/>
          <w:sz w:val="24"/>
          <w:szCs w:val="24"/>
        </w:rPr>
        <w:t xml:space="preserve"> As válvulas de retenção de ar (eliminadores de</w:t>
      </w:r>
      <w:r>
        <w:rPr>
          <w:rFonts w:ascii="Century Gothic" w:hAnsi="Century Gothic"/>
          <w:sz w:val="24"/>
          <w:szCs w:val="24"/>
        </w:rPr>
        <w:t xml:space="preserve"> </w:t>
      </w:r>
      <w:r w:rsidRPr="00043AE8">
        <w:rPr>
          <w:rFonts w:ascii="Century Gothic" w:hAnsi="Century Gothic"/>
          <w:sz w:val="24"/>
          <w:szCs w:val="24"/>
        </w:rPr>
        <w:t xml:space="preserve">ar) para hidrômetros </w:t>
      </w:r>
      <w:r w:rsidR="002A6733">
        <w:rPr>
          <w:rFonts w:ascii="Century Gothic" w:hAnsi="Century Gothic"/>
          <w:sz w:val="24"/>
          <w:szCs w:val="24"/>
        </w:rPr>
        <w:t xml:space="preserve">preferencialmente </w:t>
      </w:r>
      <w:r w:rsidRPr="00043AE8">
        <w:rPr>
          <w:rFonts w:ascii="Century Gothic" w:hAnsi="Century Gothic"/>
          <w:sz w:val="24"/>
          <w:szCs w:val="24"/>
        </w:rPr>
        <w:t>deverão ter sua capacidade técnica</w:t>
      </w:r>
      <w:r>
        <w:rPr>
          <w:rFonts w:ascii="Century Gothic" w:hAnsi="Century Gothic"/>
          <w:sz w:val="24"/>
          <w:szCs w:val="24"/>
        </w:rPr>
        <w:t xml:space="preserve"> </w:t>
      </w:r>
      <w:r w:rsidRPr="00043AE8">
        <w:rPr>
          <w:rFonts w:ascii="Century Gothic" w:hAnsi="Century Gothic"/>
          <w:sz w:val="24"/>
          <w:szCs w:val="24"/>
        </w:rPr>
        <w:t>para sua finalidade aprovada pelo INMETRO (Instituto</w:t>
      </w:r>
      <w:r>
        <w:rPr>
          <w:rFonts w:ascii="Century Gothic" w:hAnsi="Century Gothic"/>
          <w:sz w:val="24"/>
          <w:szCs w:val="24"/>
        </w:rPr>
        <w:t xml:space="preserve"> </w:t>
      </w:r>
      <w:r w:rsidRPr="00043AE8">
        <w:rPr>
          <w:rFonts w:ascii="Century Gothic" w:hAnsi="Century Gothic"/>
          <w:sz w:val="24"/>
          <w:szCs w:val="24"/>
        </w:rPr>
        <w:t>Nacional de Metrologia Qualidade e Tecnologia) ou por algum</w:t>
      </w:r>
      <w:r>
        <w:rPr>
          <w:rFonts w:ascii="Century Gothic" w:hAnsi="Century Gothic"/>
          <w:sz w:val="24"/>
          <w:szCs w:val="24"/>
        </w:rPr>
        <w:t xml:space="preserve"> </w:t>
      </w:r>
      <w:r w:rsidRPr="00043AE8">
        <w:rPr>
          <w:rFonts w:ascii="Century Gothic" w:hAnsi="Century Gothic"/>
          <w:sz w:val="24"/>
          <w:szCs w:val="24"/>
        </w:rPr>
        <w:t>órgão com essa competência reconhecida.</w:t>
      </w:r>
    </w:p>
    <w:p w:rsidR="00043AE8" w:rsidRDefault="00043AE8" w:rsidP="00043AE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473165" w:rsidRDefault="00043AE8" w:rsidP="00043AE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043AE8">
        <w:rPr>
          <w:rFonts w:ascii="Century Gothic" w:hAnsi="Century Gothic"/>
          <w:sz w:val="24"/>
          <w:szCs w:val="24"/>
        </w:rPr>
        <w:t>Art. 4º O aparelho eliminador de ar deverá ser instalado</w:t>
      </w:r>
      <w:r>
        <w:rPr>
          <w:rFonts w:ascii="Century Gothic" w:hAnsi="Century Gothic"/>
          <w:sz w:val="24"/>
          <w:szCs w:val="24"/>
        </w:rPr>
        <w:t xml:space="preserve"> </w:t>
      </w:r>
      <w:r w:rsidRPr="00043AE8">
        <w:rPr>
          <w:rFonts w:ascii="Century Gothic" w:hAnsi="Century Gothic"/>
          <w:sz w:val="24"/>
          <w:szCs w:val="24"/>
        </w:rPr>
        <w:t xml:space="preserve">na tubulação que </w:t>
      </w:r>
      <w:r w:rsidR="007A34C2">
        <w:rPr>
          <w:rFonts w:ascii="Century Gothic" w:hAnsi="Century Gothic"/>
          <w:sz w:val="24"/>
          <w:szCs w:val="24"/>
        </w:rPr>
        <w:t xml:space="preserve">imediatamente </w:t>
      </w:r>
      <w:r w:rsidRPr="00043AE8">
        <w:rPr>
          <w:rFonts w:ascii="Century Gothic" w:hAnsi="Century Gothic"/>
          <w:sz w:val="24"/>
          <w:szCs w:val="24"/>
        </w:rPr>
        <w:t>antecede o hidrômetro</w:t>
      </w:r>
      <w:r w:rsidR="007A34C2">
        <w:rPr>
          <w:rFonts w:ascii="Century Gothic" w:hAnsi="Century Gothic"/>
          <w:sz w:val="24"/>
          <w:szCs w:val="24"/>
        </w:rPr>
        <w:t xml:space="preserve"> do consumidor</w:t>
      </w:r>
      <w:r w:rsidRPr="00043AE8">
        <w:rPr>
          <w:rFonts w:ascii="Century Gothic" w:hAnsi="Century Gothic"/>
          <w:sz w:val="24"/>
          <w:szCs w:val="24"/>
        </w:rPr>
        <w:t>, devendo ser</w:t>
      </w:r>
      <w:r>
        <w:rPr>
          <w:rFonts w:ascii="Century Gothic" w:hAnsi="Century Gothic"/>
          <w:sz w:val="24"/>
          <w:szCs w:val="24"/>
        </w:rPr>
        <w:t xml:space="preserve"> </w:t>
      </w:r>
      <w:r w:rsidRPr="00043AE8">
        <w:rPr>
          <w:rFonts w:ascii="Century Gothic" w:hAnsi="Century Gothic"/>
          <w:sz w:val="24"/>
          <w:szCs w:val="24"/>
        </w:rPr>
        <w:t>observado os seguintes critérios:</w:t>
      </w:r>
    </w:p>
    <w:p w:rsidR="002A6733" w:rsidRDefault="002A6733" w:rsidP="00043AE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43AE8" w:rsidRDefault="00043AE8" w:rsidP="00043AE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043AE8">
        <w:rPr>
          <w:rFonts w:ascii="Century Gothic" w:hAnsi="Century Gothic"/>
          <w:sz w:val="24"/>
          <w:szCs w:val="24"/>
        </w:rPr>
        <w:lastRenderedPageBreak/>
        <w:t xml:space="preserve">I - ser instalado pela </w:t>
      </w:r>
      <w:r>
        <w:rPr>
          <w:rFonts w:ascii="Century Gothic" w:hAnsi="Century Gothic"/>
          <w:sz w:val="24"/>
          <w:szCs w:val="24"/>
        </w:rPr>
        <w:t xml:space="preserve">autarquia </w:t>
      </w:r>
      <w:r w:rsidRPr="00043AE8">
        <w:rPr>
          <w:rFonts w:ascii="Century Gothic" w:hAnsi="Century Gothic"/>
          <w:sz w:val="24"/>
          <w:szCs w:val="24"/>
        </w:rPr>
        <w:t>no imóvel do usuário,</w:t>
      </w:r>
      <w:r>
        <w:rPr>
          <w:rFonts w:ascii="Century Gothic" w:hAnsi="Century Gothic"/>
          <w:sz w:val="24"/>
          <w:szCs w:val="24"/>
        </w:rPr>
        <w:t xml:space="preserve"> </w:t>
      </w:r>
      <w:r w:rsidRPr="00043AE8">
        <w:rPr>
          <w:rFonts w:ascii="Century Gothic" w:hAnsi="Century Gothic"/>
          <w:sz w:val="24"/>
          <w:szCs w:val="24"/>
        </w:rPr>
        <w:t>no âmbito municipal;</w:t>
      </w:r>
    </w:p>
    <w:p w:rsidR="00043AE8" w:rsidRPr="00043AE8" w:rsidRDefault="00043AE8" w:rsidP="00043AE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043AE8">
        <w:rPr>
          <w:rFonts w:ascii="Century Gothic" w:hAnsi="Century Gothic"/>
          <w:sz w:val="24"/>
          <w:szCs w:val="24"/>
        </w:rPr>
        <w:t>II - preservar a padronização atual de instalação de</w:t>
      </w:r>
      <w:r>
        <w:rPr>
          <w:rFonts w:ascii="Century Gothic" w:hAnsi="Century Gothic"/>
          <w:sz w:val="24"/>
          <w:szCs w:val="24"/>
        </w:rPr>
        <w:t xml:space="preserve"> </w:t>
      </w:r>
      <w:r w:rsidRPr="00043AE8">
        <w:rPr>
          <w:rFonts w:ascii="Century Gothic" w:hAnsi="Century Gothic"/>
          <w:sz w:val="24"/>
          <w:szCs w:val="24"/>
        </w:rPr>
        <w:t>hidrômetro;</w:t>
      </w:r>
    </w:p>
    <w:p w:rsidR="00043AE8" w:rsidRDefault="00043AE8" w:rsidP="00043AE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043AE8">
        <w:rPr>
          <w:rFonts w:ascii="Century Gothic" w:hAnsi="Century Gothic"/>
          <w:sz w:val="24"/>
          <w:szCs w:val="24"/>
        </w:rPr>
        <w:t>III - manter a localização do aparelho eliminador de ar na</w:t>
      </w:r>
      <w:r>
        <w:rPr>
          <w:rFonts w:ascii="Century Gothic" w:hAnsi="Century Gothic"/>
          <w:sz w:val="24"/>
          <w:szCs w:val="24"/>
        </w:rPr>
        <w:t xml:space="preserve"> </w:t>
      </w:r>
      <w:r w:rsidRPr="00043AE8">
        <w:rPr>
          <w:rFonts w:ascii="Century Gothic" w:hAnsi="Century Gothic"/>
          <w:sz w:val="24"/>
          <w:szCs w:val="24"/>
        </w:rPr>
        <w:t>tubu</w:t>
      </w:r>
      <w:r>
        <w:rPr>
          <w:rFonts w:ascii="Century Gothic" w:hAnsi="Century Gothic"/>
          <w:sz w:val="24"/>
          <w:szCs w:val="24"/>
        </w:rPr>
        <w:t>lação que antecede o hidrômetro.</w:t>
      </w:r>
    </w:p>
    <w:p w:rsidR="00043AE8" w:rsidRDefault="00043AE8" w:rsidP="00043AE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43AE8" w:rsidRPr="00043AE8" w:rsidRDefault="00043AE8" w:rsidP="00043AE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Art. 5º</w:t>
      </w:r>
      <w:r w:rsidRPr="00043AE8">
        <w:rPr>
          <w:rFonts w:ascii="Century Gothic" w:hAnsi="Century Gothic"/>
          <w:sz w:val="24"/>
          <w:szCs w:val="24"/>
        </w:rPr>
        <w:t xml:space="preserve"> Os hidrômetros a serem instalados, após a </w:t>
      </w:r>
      <w:r>
        <w:rPr>
          <w:rFonts w:ascii="Century Gothic" w:hAnsi="Century Gothic"/>
          <w:sz w:val="24"/>
          <w:szCs w:val="24"/>
        </w:rPr>
        <w:t xml:space="preserve">publicação </w:t>
      </w:r>
      <w:r w:rsidRPr="00043AE8">
        <w:rPr>
          <w:rFonts w:ascii="Century Gothic" w:hAnsi="Century Gothic"/>
          <w:sz w:val="24"/>
          <w:szCs w:val="24"/>
        </w:rPr>
        <w:t>desta Lei, deverão ter o eliminador de ar instalado</w:t>
      </w:r>
      <w:r>
        <w:rPr>
          <w:rFonts w:ascii="Century Gothic" w:hAnsi="Century Gothic"/>
          <w:sz w:val="24"/>
          <w:szCs w:val="24"/>
        </w:rPr>
        <w:t xml:space="preserve"> </w:t>
      </w:r>
      <w:r w:rsidRPr="00043AE8">
        <w:rPr>
          <w:rFonts w:ascii="Century Gothic" w:hAnsi="Century Gothic"/>
          <w:sz w:val="24"/>
          <w:szCs w:val="24"/>
        </w:rPr>
        <w:t>conjuntamente, sem ônus adicional para o consumidor.</w:t>
      </w:r>
    </w:p>
    <w:p w:rsidR="00043AE8" w:rsidRDefault="00043AE8" w:rsidP="00043AE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43AE8" w:rsidRPr="00043AE8" w:rsidRDefault="00043AE8" w:rsidP="00043AE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043AE8">
        <w:rPr>
          <w:rFonts w:ascii="Century Gothic" w:hAnsi="Century Gothic"/>
          <w:sz w:val="24"/>
          <w:szCs w:val="24"/>
        </w:rPr>
        <w:t>Ar</w:t>
      </w:r>
      <w:r>
        <w:rPr>
          <w:rFonts w:ascii="Century Gothic" w:hAnsi="Century Gothic"/>
          <w:sz w:val="24"/>
          <w:szCs w:val="24"/>
        </w:rPr>
        <w:t>t. 6º</w:t>
      </w:r>
      <w:r w:rsidRPr="00043AE8">
        <w:rPr>
          <w:rFonts w:ascii="Century Gothic" w:hAnsi="Century Gothic"/>
          <w:sz w:val="24"/>
          <w:szCs w:val="24"/>
        </w:rPr>
        <w:t xml:space="preserve"> A solicitação da instalação do equipamento deverá</w:t>
      </w:r>
      <w:r>
        <w:rPr>
          <w:rFonts w:ascii="Century Gothic" w:hAnsi="Century Gothic"/>
          <w:sz w:val="24"/>
          <w:szCs w:val="24"/>
        </w:rPr>
        <w:t xml:space="preserve"> </w:t>
      </w:r>
      <w:r w:rsidRPr="00043AE8">
        <w:rPr>
          <w:rFonts w:ascii="Century Gothic" w:hAnsi="Century Gothic"/>
          <w:sz w:val="24"/>
          <w:szCs w:val="24"/>
        </w:rPr>
        <w:t>ser feita pelo consum</w:t>
      </w:r>
      <w:r>
        <w:rPr>
          <w:rFonts w:ascii="Century Gothic" w:hAnsi="Century Gothic"/>
          <w:sz w:val="24"/>
          <w:szCs w:val="24"/>
        </w:rPr>
        <w:t xml:space="preserve">idor, mediante protocolo junto ao SAAE – Serviço Autônomo de Água e Esgoto, </w:t>
      </w:r>
      <w:r w:rsidRPr="00043AE8">
        <w:rPr>
          <w:rFonts w:ascii="Century Gothic" w:hAnsi="Century Gothic"/>
          <w:sz w:val="24"/>
          <w:szCs w:val="24"/>
        </w:rPr>
        <w:t xml:space="preserve">que terá </w:t>
      </w:r>
      <w:r>
        <w:rPr>
          <w:rFonts w:ascii="Century Gothic" w:hAnsi="Century Gothic"/>
          <w:sz w:val="24"/>
          <w:szCs w:val="24"/>
        </w:rPr>
        <w:t xml:space="preserve">o </w:t>
      </w:r>
      <w:r w:rsidRPr="00043AE8">
        <w:rPr>
          <w:rFonts w:ascii="Century Gothic" w:hAnsi="Century Gothic"/>
          <w:sz w:val="24"/>
          <w:szCs w:val="24"/>
        </w:rPr>
        <w:t xml:space="preserve">prazo máximo de 30 </w:t>
      </w:r>
      <w:r>
        <w:rPr>
          <w:rFonts w:ascii="Century Gothic" w:hAnsi="Century Gothic"/>
          <w:sz w:val="24"/>
          <w:szCs w:val="24"/>
        </w:rPr>
        <w:t xml:space="preserve">(trinta) </w:t>
      </w:r>
      <w:r w:rsidRPr="00043AE8">
        <w:rPr>
          <w:rFonts w:ascii="Century Gothic" w:hAnsi="Century Gothic"/>
          <w:sz w:val="24"/>
          <w:szCs w:val="24"/>
        </w:rPr>
        <w:t>dias uteis para</w:t>
      </w:r>
      <w:r>
        <w:rPr>
          <w:rFonts w:ascii="Century Gothic" w:hAnsi="Century Gothic"/>
          <w:sz w:val="24"/>
          <w:szCs w:val="24"/>
        </w:rPr>
        <w:t xml:space="preserve"> </w:t>
      </w:r>
      <w:r w:rsidRPr="00043AE8">
        <w:rPr>
          <w:rFonts w:ascii="Century Gothic" w:hAnsi="Century Gothic"/>
          <w:sz w:val="24"/>
          <w:szCs w:val="24"/>
        </w:rPr>
        <w:t>instalação do equipamento.</w:t>
      </w:r>
    </w:p>
    <w:p w:rsidR="00043AE8" w:rsidRDefault="00043AE8" w:rsidP="00043AE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43AE8" w:rsidRDefault="00043AE8" w:rsidP="00043AE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043AE8">
        <w:rPr>
          <w:rFonts w:ascii="Century Gothic" w:hAnsi="Century Gothic"/>
          <w:sz w:val="24"/>
          <w:szCs w:val="24"/>
        </w:rPr>
        <w:t xml:space="preserve">Art. 7º </w:t>
      </w:r>
      <w:r>
        <w:rPr>
          <w:rFonts w:ascii="Century Gothic" w:hAnsi="Century Gothic"/>
          <w:sz w:val="24"/>
          <w:szCs w:val="24"/>
        </w:rPr>
        <w:t>O descumprimento do prazo disposto no artigo anterior sujeitará o SAAE a efetivar o desconto de 50% (cinquenta por cento) do valor correspondente a conta mensal de água nos meses imediatamente posteriores, até que o equipamento seja instalado</w:t>
      </w:r>
      <w:r w:rsidRPr="00043AE8">
        <w:rPr>
          <w:rFonts w:ascii="Century Gothic" w:hAnsi="Century Gothic"/>
          <w:sz w:val="24"/>
          <w:szCs w:val="24"/>
        </w:rPr>
        <w:t>, sem prejuízo das medidas previstas no</w:t>
      </w:r>
      <w:r>
        <w:rPr>
          <w:rFonts w:ascii="Century Gothic" w:hAnsi="Century Gothic"/>
          <w:sz w:val="24"/>
          <w:szCs w:val="24"/>
        </w:rPr>
        <w:t xml:space="preserve"> </w:t>
      </w:r>
      <w:r w:rsidRPr="00043AE8">
        <w:rPr>
          <w:rFonts w:ascii="Century Gothic" w:hAnsi="Century Gothic"/>
          <w:sz w:val="24"/>
          <w:szCs w:val="24"/>
        </w:rPr>
        <w:t>Código de Defesa do Consumi</w:t>
      </w:r>
      <w:r>
        <w:rPr>
          <w:rFonts w:ascii="Century Gothic" w:hAnsi="Century Gothic"/>
          <w:sz w:val="24"/>
          <w:szCs w:val="24"/>
        </w:rPr>
        <w:t>dor (Lei nº</w:t>
      </w:r>
      <w:r w:rsidRPr="00043AE8">
        <w:rPr>
          <w:rFonts w:ascii="Century Gothic" w:hAnsi="Century Gothic"/>
          <w:sz w:val="24"/>
          <w:szCs w:val="24"/>
        </w:rPr>
        <w:t xml:space="preserve"> 8.078</w:t>
      </w:r>
      <w:r>
        <w:rPr>
          <w:rFonts w:ascii="Century Gothic" w:hAnsi="Century Gothic"/>
          <w:sz w:val="24"/>
          <w:szCs w:val="24"/>
        </w:rPr>
        <w:t>/</w:t>
      </w:r>
      <w:r w:rsidRPr="00043AE8">
        <w:rPr>
          <w:rFonts w:ascii="Century Gothic" w:hAnsi="Century Gothic"/>
          <w:sz w:val="24"/>
          <w:szCs w:val="24"/>
        </w:rPr>
        <w:t>1990</w:t>
      </w:r>
      <w:r>
        <w:rPr>
          <w:rFonts w:ascii="Century Gothic" w:hAnsi="Century Gothic"/>
          <w:sz w:val="24"/>
          <w:szCs w:val="24"/>
        </w:rPr>
        <w:t>)</w:t>
      </w:r>
      <w:r w:rsidRPr="00043AE8">
        <w:rPr>
          <w:rFonts w:ascii="Century Gothic" w:hAnsi="Century Gothic"/>
          <w:sz w:val="24"/>
          <w:szCs w:val="24"/>
        </w:rPr>
        <w:t>.</w:t>
      </w:r>
    </w:p>
    <w:p w:rsidR="00043AE8" w:rsidRPr="00043AE8" w:rsidRDefault="00043AE8" w:rsidP="00043AE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43AE8" w:rsidRDefault="00043AE8" w:rsidP="00043AE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043AE8">
        <w:rPr>
          <w:rFonts w:ascii="Century Gothic" w:hAnsi="Century Gothic"/>
          <w:sz w:val="24"/>
          <w:szCs w:val="24"/>
        </w:rPr>
        <w:t>Art. 8º O teor dessa lei será divulgado ao consumidor por</w:t>
      </w:r>
      <w:r>
        <w:rPr>
          <w:rFonts w:ascii="Century Gothic" w:hAnsi="Century Gothic"/>
          <w:sz w:val="24"/>
          <w:szCs w:val="24"/>
        </w:rPr>
        <w:t xml:space="preserve"> </w:t>
      </w:r>
      <w:r w:rsidRPr="00043AE8">
        <w:rPr>
          <w:rFonts w:ascii="Century Gothic" w:hAnsi="Century Gothic"/>
          <w:sz w:val="24"/>
          <w:szCs w:val="24"/>
        </w:rPr>
        <w:t>meio de informação i</w:t>
      </w:r>
      <w:r>
        <w:rPr>
          <w:rFonts w:ascii="Century Gothic" w:hAnsi="Century Gothic"/>
          <w:sz w:val="24"/>
          <w:szCs w:val="24"/>
        </w:rPr>
        <w:t xml:space="preserve">mpressa na conta mensal de água </w:t>
      </w:r>
      <w:r w:rsidRPr="00043AE8">
        <w:rPr>
          <w:rFonts w:ascii="Century Gothic" w:hAnsi="Century Gothic"/>
          <w:sz w:val="24"/>
          <w:szCs w:val="24"/>
        </w:rPr>
        <w:t xml:space="preserve">emitida pela </w:t>
      </w:r>
      <w:r>
        <w:rPr>
          <w:rFonts w:ascii="Century Gothic" w:hAnsi="Century Gothic"/>
          <w:sz w:val="24"/>
          <w:szCs w:val="24"/>
        </w:rPr>
        <w:t>autarquia para todos os consumidores</w:t>
      </w:r>
      <w:r w:rsidRPr="00043AE8">
        <w:rPr>
          <w:rFonts w:ascii="Century Gothic" w:hAnsi="Century Gothic"/>
          <w:sz w:val="24"/>
          <w:szCs w:val="24"/>
        </w:rPr>
        <w:t>, nos três meses</w:t>
      </w:r>
      <w:r>
        <w:rPr>
          <w:rFonts w:ascii="Century Gothic" w:hAnsi="Century Gothic"/>
          <w:sz w:val="24"/>
          <w:szCs w:val="24"/>
        </w:rPr>
        <w:t xml:space="preserve"> </w:t>
      </w:r>
      <w:r w:rsidRPr="00043AE8">
        <w:rPr>
          <w:rFonts w:ascii="Century Gothic" w:hAnsi="Century Gothic"/>
          <w:sz w:val="24"/>
          <w:szCs w:val="24"/>
        </w:rPr>
        <w:t>subsequentes à publicação da mesma, bem como em seus</w:t>
      </w:r>
      <w:r>
        <w:rPr>
          <w:rFonts w:ascii="Century Gothic" w:hAnsi="Century Gothic"/>
          <w:sz w:val="24"/>
          <w:szCs w:val="24"/>
        </w:rPr>
        <w:t xml:space="preserve"> materiais publicitários e</w:t>
      </w:r>
      <w:r w:rsidRPr="00043AE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em notícia destacada no portal eletrônico da autarquia e da prefeitura municipal, </w:t>
      </w:r>
      <w:r w:rsidRPr="00043AE8">
        <w:rPr>
          <w:rFonts w:ascii="Century Gothic" w:hAnsi="Century Gothic"/>
          <w:sz w:val="24"/>
          <w:szCs w:val="24"/>
        </w:rPr>
        <w:t xml:space="preserve">ficando </w:t>
      </w:r>
      <w:r>
        <w:rPr>
          <w:rFonts w:ascii="Century Gothic" w:hAnsi="Century Gothic"/>
          <w:sz w:val="24"/>
          <w:szCs w:val="24"/>
        </w:rPr>
        <w:t>o SAAE obrigado</w:t>
      </w:r>
      <w:r w:rsidRPr="00043AE8">
        <w:rPr>
          <w:rFonts w:ascii="Century Gothic" w:hAnsi="Century Gothic"/>
          <w:sz w:val="24"/>
          <w:szCs w:val="24"/>
        </w:rPr>
        <w:t xml:space="preserve"> a dar ampla divulgação sobre o benefício contido</w:t>
      </w:r>
      <w:r>
        <w:rPr>
          <w:rFonts w:ascii="Century Gothic" w:hAnsi="Century Gothic"/>
          <w:sz w:val="24"/>
          <w:szCs w:val="24"/>
        </w:rPr>
        <w:t xml:space="preserve"> </w:t>
      </w:r>
      <w:r w:rsidRPr="00043AE8">
        <w:rPr>
          <w:rFonts w:ascii="Century Gothic" w:hAnsi="Century Gothic"/>
          <w:sz w:val="24"/>
          <w:szCs w:val="24"/>
        </w:rPr>
        <w:t>nesta Lei.</w:t>
      </w:r>
    </w:p>
    <w:p w:rsidR="00043AE8" w:rsidRPr="00043AE8" w:rsidRDefault="00043AE8" w:rsidP="00043AE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43AE8" w:rsidRDefault="00043AE8" w:rsidP="00043AE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043AE8">
        <w:rPr>
          <w:rFonts w:ascii="Century Gothic" w:hAnsi="Century Gothic"/>
          <w:sz w:val="24"/>
          <w:szCs w:val="24"/>
        </w:rPr>
        <w:t>Art. 9º As despesas decorrentes com a aplicação da</w:t>
      </w:r>
      <w:r w:rsidR="002A6733">
        <w:rPr>
          <w:rFonts w:ascii="Century Gothic" w:hAnsi="Century Gothic"/>
          <w:sz w:val="24"/>
          <w:szCs w:val="24"/>
        </w:rPr>
        <w:t xml:space="preserve"> presente Lei </w:t>
      </w:r>
      <w:r w:rsidRPr="00043AE8">
        <w:rPr>
          <w:rFonts w:ascii="Century Gothic" w:hAnsi="Century Gothic"/>
          <w:sz w:val="24"/>
          <w:szCs w:val="24"/>
        </w:rPr>
        <w:t>correrão por contas das dotações</w:t>
      </w:r>
      <w:r w:rsidR="002A6733">
        <w:rPr>
          <w:rFonts w:ascii="Century Gothic" w:hAnsi="Century Gothic"/>
          <w:sz w:val="24"/>
          <w:szCs w:val="24"/>
        </w:rPr>
        <w:t xml:space="preserve"> </w:t>
      </w:r>
      <w:r w:rsidRPr="00043AE8">
        <w:rPr>
          <w:rFonts w:ascii="Century Gothic" w:hAnsi="Century Gothic"/>
          <w:sz w:val="24"/>
          <w:szCs w:val="24"/>
        </w:rPr>
        <w:t>orçament</w:t>
      </w:r>
      <w:r w:rsidR="002A6733">
        <w:rPr>
          <w:rFonts w:ascii="Century Gothic" w:hAnsi="Century Gothic"/>
          <w:sz w:val="24"/>
          <w:szCs w:val="24"/>
        </w:rPr>
        <w:t>á</w:t>
      </w:r>
      <w:r w:rsidRPr="00043AE8">
        <w:rPr>
          <w:rFonts w:ascii="Century Gothic" w:hAnsi="Century Gothic"/>
          <w:sz w:val="24"/>
          <w:szCs w:val="24"/>
        </w:rPr>
        <w:t>rias vigentes no orçamento, suplementadas se</w:t>
      </w:r>
      <w:r w:rsidR="002A6733">
        <w:rPr>
          <w:rFonts w:ascii="Century Gothic" w:hAnsi="Century Gothic"/>
          <w:sz w:val="24"/>
          <w:szCs w:val="24"/>
        </w:rPr>
        <w:t xml:space="preserve"> necessário.</w:t>
      </w:r>
    </w:p>
    <w:p w:rsidR="002A6733" w:rsidRDefault="002A6733" w:rsidP="00043AE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75331" w:rsidRDefault="00936243" w:rsidP="0093624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936243">
        <w:rPr>
          <w:rFonts w:ascii="Century Gothic" w:hAnsi="Century Gothic"/>
          <w:sz w:val="24"/>
          <w:szCs w:val="24"/>
        </w:rPr>
        <w:t xml:space="preserve">Art. </w:t>
      </w:r>
      <w:r w:rsidR="002A6733">
        <w:rPr>
          <w:rFonts w:ascii="Century Gothic" w:hAnsi="Century Gothic"/>
          <w:sz w:val="24"/>
          <w:szCs w:val="24"/>
        </w:rPr>
        <w:t>10</w:t>
      </w:r>
      <w:r w:rsidR="00BD0CC0">
        <w:rPr>
          <w:rFonts w:ascii="Century Gothic" w:hAnsi="Century Gothic"/>
          <w:sz w:val="24"/>
          <w:szCs w:val="24"/>
        </w:rPr>
        <w:t>.</w:t>
      </w:r>
      <w:r w:rsidRPr="00936243">
        <w:rPr>
          <w:rFonts w:ascii="Century Gothic" w:hAnsi="Century Gothic"/>
          <w:sz w:val="24"/>
          <w:szCs w:val="24"/>
        </w:rPr>
        <w:t xml:space="preserve"> Esta Lei entra em vigor </w:t>
      </w:r>
      <w:r w:rsidR="00B168D2">
        <w:rPr>
          <w:rFonts w:ascii="Century Gothic" w:hAnsi="Century Gothic"/>
          <w:sz w:val="24"/>
          <w:szCs w:val="24"/>
        </w:rPr>
        <w:t>60</w:t>
      </w:r>
      <w:r w:rsidR="002A6733">
        <w:rPr>
          <w:rFonts w:ascii="Century Gothic" w:hAnsi="Century Gothic"/>
          <w:sz w:val="24"/>
          <w:szCs w:val="24"/>
        </w:rPr>
        <w:t xml:space="preserve"> (</w:t>
      </w:r>
      <w:r w:rsidR="00B168D2">
        <w:rPr>
          <w:rFonts w:ascii="Century Gothic" w:hAnsi="Century Gothic"/>
          <w:sz w:val="24"/>
          <w:szCs w:val="24"/>
        </w:rPr>
        <w:t>sessenta</w:t>
      </w:r>
      <w:r w:rsidR="002A6733">
        <w:rPr>
          <w:rFonts w:ascii="Century Gothic" w:hAnsi="Century Gothic"/>
          <w:sz w:val="24"/>
          <w:szCs w:val="24"/>
        </w:rPr>
        <w:t xml:space="preserve">) dias após a </w:t>
      </w:r>
      <w:r w:rsidR="00554933">
        <w:rPr>
          <w:rFonts w:ascii="Century Gothic" w:hAnsi="Century Gothic"/>
          <w:sz w:val="24"/>
          <w:szCs w:val="24"/>
        </w:rPr>
        <w:t>sua publicação</w:t>
      </w:r>
      <w:r w:rsidR="00976F9E">
        <w:rPr>
          <w:rFonts w:ascii="Century Gothic" w:hAnsi="Century Gothic"/>
          <w:sz w:val="24"/>
          <w:szCs w:val="24"/>
        </w:rPr>
        <w:t>, revogando-se as disposições em contrário</w:t>
      </w:r>
      <w:r w:rsidR="002A6733">
        <w:rPr>
          <w:rFonts w:ascii="Century Gothic" w:hAnsi="Century Gothic"/>
          <w:sz w:val="24"/>
          <w:szCs w:val="24"/>
        </w:rPr>
        <w:t>”</w:t>
      </w:r>
      <w:r w:rsidR="006A1F80">
        <w:rPr>
          <w:rFonts w:ascii="Century Gothic" w:hAnsi="Century Gothic"/>
          <w:sz w:val="24"/>
          <w:szCs w:val="24"/>
        </w:rPr>
        <w:t>.</w:t>
      </w:r>
    </w:p>
    <w:p w:rsidR="00D7437F" w:rsidRPr="00FE60CF" w:rsidRDefault="00D7437F" w:rsidP="0067533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A55D6" w:rsidRPr="00FE60CF" w:rsidRDefault="00FA55D6" w:rsidP="00FA55D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E60CF">
        <w:rPr>
          <w:rFonts w:ascii="Century Gothic" w:hAnsi="Century Gothic"/>
          <w:sz w:val="24"/>
          <w:szCs w:val="24"/>
        </w:rPr>
        <w:t>NESTES TERMOS, PEDE</w:t>
      </w:r>
      <w:r w:rsidR="006A1F80">
        <w:rPr>
          <w:rFonts w:ascii="Century Gothic" w:hAnsi="Century Gothic"/>
          <w:sz w:val="24"/>
          <w:szCs w:val="24"/>
        </w:rPr>
        <w:t>M</w:t>
      </w:r>
      <w:r w:rsidRPr="00FE60CF">
        <w:rPr>
          <w:rFonts w:ascii="Century Gothic" w:hAnsi="Century Gothic"/>
          <w:sz w:val="24"/>
          <w:szCs w:val="24"/>
        </w:rPr>
        <w:t xml:space="preserve"> DEFERIMENTO.</w:t>
      </w:r>
    </w:p>
    <w:p w:rsidR="00580024" w:rsidRPr="006A1F80" w:rsidRDefault="002A6733" w:rsidP="0058002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6A1F80">
        <w:rPr>
          <w:rFonts w:ascii="Century Gothic" w:hAnsi="Century Gothic"/>
          <w:sz w:val="24"/>
          <w:szCs w:val="24"/>
        </w:rPr>
        <w:t>Plenário Ariovaldo Luiz Bier</w:t>
      </w:r>
      <w:r w:rsidR="00FA55D6" w:rsidRPr="006A1F80">
        <w:rPr>
          <w:rFonts w:ascii="Century Gothic" w:hAnsi="Century Gothic"/>
          <w:sz w:val="24"/>
          <w:szCs w:val="24"/>
        </w:rPr>
        <w:t xml:space="preserve">, em </w:t>
      </w:r>
      <w:r w:rsidR="006A1F80" w:rsidRPr="006A1F80">
        <w:rPr>
          <w:rFonts w:ascii="Century Gothic" w:hAnsi="Century Gothic"/>
          <w:sz w:val="24"/>
          <w:szCs w:val="24"/>
        </w:rPr>
        <w:t>06 de dezembro</w:t>
      </w:r>
      <w:r w:rsidR="00580024" w:rsidRPr="006A1F80">
        <w:rPr>
          <w:rFonts w:ascii="Century Gothic" w:hAnsi="Century Gothic"/>
          <w:sz w:val="24"/>
          <w:szCs w:val="24"/>
        </w:rPr>
        <w:t xml:space="preserve"> de </w:t>
      </w:r>
      <w:r w:rsidRPr="006A1F80">
        <w:rPr>
          <w:rFonts w:ascii="Century Gothic" w:hAnsi="Century Gothic"/>
          <w:sz w:val="24"/>
          <w:szCs w:val="24"/>
        </w:rPr>
        <w:t>2019</w:t>
      </w:r>
      <w:r w:rsidR="00580024" w:rsidRPr="006A1F80">
        <w:rPr>
          <w:rFonts w:ascii="Century Gothic" w:hAnsi="Century Gothic"/>
          <w:sz w:val="24"/>
          <w:szCs w:val="24"/>
        </w:rPr>
        <w:t>.</w:t>
      </w:r>
    </w:p>
    <w:p w:rsidR="00580024" w:rsidRDefault="00580024" w:rsidP="0058002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D7437F" w:rsidRDefault="00D7437F" w:rsidP="0058002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A55D6" w:rsidRPr="00580024" w:rsidRDefault="00BD0CC0" w:rsidP="00D7437F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ARION AUGUSTO NARDELLO NASIHGIL</w:t>
      </w:r>
    </w:p>
    <w:p w:rsidR="009D7D97" w:rsidRDefault="002D761B" w:rsidP="00D7437F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Vereador</w:t>
      </w:r>
    </w:p>
    <w:p w:rsidR="006A1F80" w:rsidRDefault="006A1F80" w:rsidP="00D7437F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:rsidR="006A1F80" w:rsidRDefault="006A1F80" w:rsidP="00D7437F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:rsidR="006A1F80" w:rsidRPr="006A1F80" w:rsidRDefault="006A1F80" w:rsidP="00D7437F">
      <w:pPr>
        <w:pStyle w:val="SemEspaamento"/>
        <w:jc w:val="center"/>
        <w:rPr>
          <w:rFonts w:ascii="Century Gothic" w:hAnsi="Century Gothic"/>
          <w:b/>
          <w:sz w:val="24"/>
          <w:szCs w:val="24"/>
        </w:rPr>
      </w:pPr>
      <w:r w:rsidRPr="006A1F80">
        <w:rPr>
          <w:rFonts w:ascii="Century Gothic" w:hAnsi="Century Gothic"/>
          <w:b/>
          <w:sz w:val="24"/>
          <w:szCs w:val="24"/>
        </w:rPr>
        <w:t>JOSOÉ REINALDO PEDRALLI</w:t>
      </w:r>
    </w:p>
    <w:p w:rsidR="006A1F80" w:rsidRDefault="006A1F80" w:rsidP="00D7437F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Vereador</w:t>
      </w:r>
    </w:p>
    <w:p w:rsidR="009D7D97" w:rsidRPr="006A1F80" w:rsidRDefault="009D7D97" w:rsidP="009D7D97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6A1F80">
        <w:rPr>
          <w:rFonts w:ascii="Century Gothic" w:hAnsi="Century Gothic"/>
          <w:b/>
          <w:sz w:val="24"/>
          <w:szCs w:val="24"/>
        </w:rPr>
        <w:lastRenderedPageBreak/>
        <w:t xml:space="preserve">MENSAGEM E EXPOSIÇÃO DE MOTIVOS AO PROJETO DE LEI Nº </w:t>
      </w:r>
      <w:r w:rsidR="006A1F80" w:rsidRPr="006A1F80">
        <w:rPr>
          <w:rFonts w:ascii="Century Gothic" w:hAnsi="Century Gothic"/>
          <w:b/>
          <w:sz w:val="24"/>
          <w:szCs w:val="24"/>
        </w:rPr>
        <w:t>30</w:t>
      </w:r>
      <w:r w:rsidR="00BD0CC0" w:rsidRPr="006A1F80">
        <w:rPr>
          <w:rFonts w:ascii="Century Gothic" w:hAnsi="Century Gothic"/>
          <w:b/>
          <w:sz w:val="24"/>
          <w:szCs w:val="24"/>
        </w:rPr>
        <w:t>/</w:t>
      </w:r>
      <w:r w:rsidR="002A6733" w:rsidRPr="006A1F80">
        <w:rPr>
          <w:rFonts w:ascii="Century Gothic" w:hAnsi="Century Gothic"/>
          <w:b/>
          <w:sz w:val="24"/>
          <w:szCs w:val="24"/>
        </w:rPr>
        <w:t>2019</w:t>
      </w:r>
    </w:p>
    <w:p w:rsidR="00577381" w:rsidRPr="006A1F80" w:rsidRDefault="00577381" w:rsidP="00577381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6A1F80">
        <w:rPr>
          <w:rFonts w:ascii="Century Gothic" w:hAnsi="Century Gothic"/>
          <w:sz w:val="24"/>
          <w:szCs w:val="24"/>
        </w:rPr>
        <w:t xml:space="preserve">Data: </w:t>
      </w:r>
      <w:r w:rsidR="006A1F80" w:rsidRPr="006A1F80">
        <w:rPr>
          <w:rFonts w:ascii="Century Gothic" w:hAnsi="Century Gothic"/>
          <w:sz w:val="24"/>
          <w:szCs w:val="24"/>
        </w:rPr>
        <w:t>06 de dezembro</w:t>
      </w:r>
      <w:r w:rsidR="00AB3885" w:rsidRPr="006A1F80">
        <w:rPr>
          <w:rFonts w:ascii="Century Gothic" w:hAnsi="Century Gothic"/>
          <w:sz w:val="24"/>
          <w:szCs w:val="24"/>
        </w:rPr>
        <w:t xml:space="preserve"> de </w:t>
      </w:r>
      <w:r w:rsidR="002A6733" w:rsidRPr="006A1F80">
        <w:rPr>
          <w:rFonts w:ascii="Century Gothic" w:hAnsi="Century Gothic"/>
          <w:sz w:val="24"/>
          <w:szCs w:val="24"/>
        </w:rPr>
        <w:t>2019</w:t>
      </w:r>
    </w:p>
    <w:p w:rsidR="0031306E" w:rsidRDefault="0031306E" w:rsidP="007A676C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6A1F80" w:rsidRDefault="006A1F80" w:rsidP="009D7D9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A1F80" w:rsidRDefault="006A1F80" w:rsidP="009D7D9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A1F80" w:rsidRDefault="006A1F80" w:rsidP="009D7D9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A1F80" w:rsidRDefault="006A1F80" w:rsidP="009D7D9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A1F80" w:rsidRDefault="006A1F80" w:rsidP="009D7D9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A1F80" w:rsidRDefault="006A1F80" w:rsidP="009D7D9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A1F80" w:rsidRDefault="006A1F80" w:rsidP="009D7D9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D7D97" w:rsidRDefault="009D7D97" w:rsidP="009D7D9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Senhores Vereadores,</w:t>
      </w:r>
    </w:p>
    <w:p w:rsidR="009D7D97" w:rsidRDefault="009D7D97" w:rsidP="009D7D9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B37020" w:rsidRDefault="009D7D97" w:rsidP="00B3702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</w:t>
      </w:r>
      <w:r w:rsidR="006A1F80">
        <w:rPr>
          <w:rFonts w:ascii="Century Gothic" w:hAnsi="Century Gothic"/>
          <w:sz w:val="24"/>
          <w:szCs w:val="24"/>
        </w:rPr>
        <w:t>iemos</w:t>
      </w:r>
      <w:r>
        <w:rPr>
          <w:rFonts w:ascii="Century Gothic" w:hAnsi="Century Gothic"/>
          <w:sz w:val="24"/>
          <w:szCs w:val="24"/>
        </w:rPr>
        <w:t xml:space="preserve"> por intermédio do presente Projeto de Lei </w:t>
      </w:r>
      <w:r w:rsidR="002A6733">
        <w:rPr>
          <w:rFonts w:ascii="Century Gothic" w:hAnsi="Century Gothic"/>
          <w:sz w:val="24"/>
          <w:szCs w:val="24"/>
        </w:rPr>
        <w:t>dispor</w:t>
      </w:r>
      <w:r w:rsidR="002A6733" w:rsidRPr="002A6733">
        <w:rPr>
          <w:rFonts w:ascii="Century Gothic" w:hAnsi="Century Gothic"/>
          <w:sz w:val="24"/>
          <w:szCs w:val="24"/>
        </w:rPr>
        <w:t xml:space="preserve"> sobre o fornecimento e instalação gratuita, pelo SAAE, de válvulas de retenção de ar (eliminadores de ar) para hidrômetros a todos os imóveis comerciais e residenciais do Munic</w:t>
      </w:r>
      <w:r w:rsidR="002A6733">
        <w:rPr>
          <w:rFonts w:ascii="Century Gothic" w:hAnsi="Century Gothic"/>
          <w:sz w:val="24"/>
          <w:szCs w:val="24"/>
        </w:rPr>
        <w:t>ípio de Marechal Cândido Rondon</w:t>
      </w:r>
      <w:r w:rsidR="002A6733" w:rsidRPr="002A6733">
        <w:rPr>
          <w:rFonts w:ascii="Century Gothic" w:hAnsi="Century Gothic"/>
          <w:sz w:val="24"/>
          <w:szCs w:val="24"/>
        </w:rPr>
        <w:t>.</w:t>
      </w:r>
    </w:p>
    <w:p w:rsidR="00473165" w:rsidRDefault="00473165" w:rsidP="00224810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168D2" w:rsidRDefault="00B168D2" w:rsidP="00B168D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B168D2">
        <w:rPr>
          <w:rFonts w:ascii="Century Gothic" w:hAnsi="Century Gothic"/>
          <w:sz w:val="24"/>
          <w:szCs w:val="24"/>
        </w:rPr>
        <w:t xml:space="preserve">A água é elemento </w:t>
      </w:r>
      <w:r>
        <w:rPr>
          <w:rFonts w:ascii="Century Gothic" w:hAnsi="Century Gothic"/>
          <w:sz w:val="24"/>
          <w:szCs w:val="24"/>
        </w:rPr>
        <w:t xml:space="preserve">imprescindível </w:t>
      </w:r>
      <w:r w:rsidRPr="00B168D2">
        <w:rPr>
          <w:rFonts w:ascii="Century Gothic" w:hAnsi="Century Gothic"/>
          <w:sz w:val="24"/>
          <w:szCs w:val="24"/>
        </w:rPr>
        <w:t>à vida e o seu fornecimento é de caráter essencial,</w:t>
      </w:r>
      <w:r>
        <w:rPr>
          <w:rFonts w:ascii="Century Gothic" w:hAnsi="Century Gothic"/>
          <w:sz w:val="24"/>
          <w:szCs w:val="24"/>
        </w:rPr>
        <w:t xml:space="preserve"> </w:t>
      </w:r>
      <w:r w:rsidRPr="00B168D2">
        <w:rPr>
          <w:rFonts w:ascii="Century Gothic" w:hAnsi="Century Gothic"/>
          <w:sz w:val="24"/>
          <w:szCs w:val="24"/>
        </w:rPr>
        <w:t xml:space="preserve">conforme preceituado na Constituição Federal. </w:t>
      </w:r>
      <w:r>
        <w:rPr>
          <w:rFonts w:ascii="Century Gothic" w:hAnsi="Century Gothic"/>
          <w:sz w:val="24"/>
          <w:szCs w:val="24"/>
        </w:rPr>
        <w:t>Desta forma, o abastecimento de água para toda a comunidade deve se dar de maneira eficiente e segura, garantindo-se o acesso universal ao bem vital em questão. Contudo, o custeio deste sistema, grande parte à cargo do consumidor, deve ser justo e prezar pela transparência, até mesmo para garantir o seu fornecimento para as pessoas hipossuficientes.</w:t>
      </w:r>
    </w:p>
    <w:p w:rsidR="00B168D2" w:rsidRDefault="00B168D2" w:rsidP="00B168D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B168D2" w:rsidRDefault="00B168D2" w:rsidP="00B168D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B168D2">
        <w:rPr>
          <w:rFonts w:ascii="Century Gothic" w:hAnsi="Century Gothic"/>
          <w:sz w:val="24"/>
          <w:szCs w:val="24"/>
        </w:rPr>
        <w:t>Com o aumento da população e sua maior</w:t>
      </w:r>
      <w:r>
        <w:rPr>
          <w:rFonts w:ascii="Century Gothic" w:hAnsi="Century Gothic"/>
          <w:sz w:val="24"/>
          <w:szCs w:val="24"/>
        </w:rPr>
        <w:t xml:space="preserve"> </w:t>
      </w:r>
      <w:r w:rsidRPr="00B168D2">
        <w:rPr>
          <w:rFonts w:ascii="Century Gothic" w:hAnsi="Century Gothic"/>
          <w:sz w:val="24"/>
          <w:szCs w:val="24"/>
        </w:rPr>
        <w:t>necessidade por água, se elevou a complexidade do sistema de abastecimento que</w:t>
      </w:r>
      <w:r>
        <w:rPr>
          <w:rFonts w:ascii="Century Gothic" w:hAnsi="Century Gothic"/>
          <w:sz w:val="24"/>
          <w:szCs w:val="24"/>
        </w:rPr>
        <w:t>, por sua natureza e</w:t>
      </w:r>
      <w:r w:rsidRPr="00B168D2">
        <w:rPr>
          <w:rFonts w:ascii="Century Gothic" w:hAnsi="Century Gothic"/>
          <w:sz w:val="24"/>
          <w:szCs w:val="24"/>
        </w:rPr>
        <w:t xml:space="preserve"> com</w:t>
      </w:r>
      <w:r>
        <w:rPr>
          <w:rFonts w:ascii="Century Gothic" w:hAnsi="Century Gothic"/>
          <w:sz w:val="24"/>
          <w:szCs w:val="24"/>
        </w:rPr>
        <w:t xml:space="preserve"> razoável </w:t>
      </w:r>
      <w:r w:rsidRPr="00B168D2">
        <w:rPr>
          <w:rFonts w:ascii="Century Gothic" w:hAnsi="Century Gothic"/>
          <w:sz w:val="24"/>
          <w:szCs w:val="24"/>
        </w:rPr>
        <w:t>frequência</w:t>
      </w:r>
      <w:r>
        <w:rPr>
          <w:rFonts w:ascii="Century Gothic" w:hAnsi="Century Gothic"/>
          <w:sz w:val="24"/>
          <w:szCs w:val="24"/>
        </w:rPr>
        <w:t>,</w:t>
      </w:r>
      <w:r w:rsidRPr="00B168D2">
        <w:rPr>
          <w:rFonts w:ascii="Century Gothic" w:hAnsi="Century Gothic"/>
          <w:sz w:val="24"/>
          <w:szCs w:val="24"/>
        </w:rPr>
        <w:t xml:space="preserve"> apresenta interrupções</w:t>
      </w:r>
      <w:r>
        <w:rPr>
          <w:rFonts w:ascii="Century Gothic" w:hAnsi="Century Gothic"/>
          <w:sz w:val="24"/>
          <w:szCs w:val="24"/>
        </w:rPr>
        <w:t xml:space="preserve"> e diversas formas de intempéries, dentre as quais o acúmulo de ar na tubulação</w:t>
      </w:r>
      <w:r w:rsidRPr="00B168D2">
        <w:rPr>
          <w:rFonts w:ascii="Century Gothic" w:hAnsi="Century Gothic"/>
          <w:sz w:val="24"/>
          <w:szCs w:val="24"/>
        </w:rPr>
        <w:t>.</w:t>
      </w:r>
    </w:p>
    <w:p w:rsidR="00B168D2" w:rsidRDefault="00B168D2" w:rsidP="00B168D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B168D2" w:rsidRDefault="00B168D2" w:rsidP="00B168D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B168D2">
        <w:rPr>
          <w:rFonts w:ascii="Century Gothic" w:hAnsi="Century Gothic"/>
          <w:sz w:val="24"/>
          <w:szCs w:val="24"/>
        </w:rPr>
        <w:t>É recorrente as tubulações das redes de abastecimentos de água,</w:t>
      </w:r>
      <w:r>
        <w:rPr>
          <w:rFonts w:ascii="Century Gothic" w:hAnsi="Century Gothic"/>
          <w:sz w:val="24"/>
          <w:szCs w:val="24"/>
        </w:rPr>
        <w:t xml:space="preserve"> </w:t>
      </w:r>
      <w:r w:rsidRPr="00B168D2">
        <w:rPr>
          <w:rFonts w:ascii="Century Gothic" w:hAnsi="Century Gothic"/>
          <w:sz w:val="24"/>
          <w:szCs w:val="24"/>
        </w:rPr>
        <w:t>quando desligadas por motivos operacionais ou decorrente de crise hídrica, necessitar de total</w:t>
      </w:r>
      <w:r>
        <w:rPr>
          <w:rFonts w:ascii="Century Gothic" w:hAnsi="Century Gothic"/>
          <w:sz w:val="24"/>
          <w:szCs w:val="24"/>
        </w:rPr>
        <w:t xml:space="preserve"> </w:t>
      </w:r>
      <w:r w:rsidRPr="00B168D2">
        <w:rPr>
          <w:rFonts w:ascii="Century Gothic" w:hAnsi="Century Gothic"/>
          <w:sz w:val="24"/>
          <w:szCs w:val="24"/>
        </w:rPr>
        <w:t>ou parcial esgotamento da tubulação.</w:t>
      </w:r>
      <w:r>
        <w:rPr>
          <w:rFonts w:ascii="Century Gothic" w:hAnsi="Century Gothic"/>
          <w:sz w:val="24"/>
          <w:szCs w:val="24"/>
        </w:rPr>
        <w:t xml:space="preserve"> </w:t>
      </w:r>
      <w:r w:rsidRPr="00B168D2">
        <w:rPr>
          <w:rFonts w:ascii="Century Gothic" w:hAnsi="Century Gothic"/>
          <w:sz w:val="24"/>
          <w:szCs w:val="24"/>
        </w:rPr>
        <w:t>Desse modo, quando a rede é novamente operacionalizada por questões</w:t>
      </w:r>
      <w:r>
        <w:rPr>
          <w:rFonts w:ascii="Century Gothic" w:hAnsi="Century Gothic"/>
          <w:sz w:val="24"/>
          <w:szCs w:val="24"/>
        </w:rPr>
        <w:t xml:space="preserve"> </w:t>
      </w:r>
      <w:r w:rsidRPr="00B168D2">
        <w:rPr>
          <w:rFonts w:ascii="Century Gothic" w:hAnsi="Century Gothic"/>
          <w:sz w:val="24"/>
          <w:szCs w:val="24"/>
        </w:rPr>
        <w:t>técnicas</w:t>
      </w:r>
      <w:r>
        <w:rPr>
          <w:rFonts w:ascii="Century Gothic" w:hAnsi="Century Gothic"/>
          <w:sz w:val="24"/>
          <w:szCs w:val="24"/>
        </w:rPr>
        <w:t>,</w:t>
      </w:r>
      <w:r w:rsidRPr="00B168D2">
        <w:rPr>
          <w:rFonts w:ascii="Century Gothic" w:hAnsi="Century Gothic"/>
          <w:sz w:val="24"/>
          <w:szCs w:val="24"/>
        </w:rPr>
        <w:t xml:space="preserve"> é necessário a presença de pressão proveniente de ar comprimido para que a água</w:t>
      </w:r>
      <w:r>
        <w:rPr>
          <w:rFonts w:ascii="Century Gothic" w:hAnsi="Century Gothic"/>
          <w:sz w:val="24"/>
          <w:szCs w:val="24"/>
        </w:rPr>
        <w:t xml:space="preserve"> </w:t>
      </w:r>
      <w:r w:rsidRPr="00B168D2">
        <w:rPr>
          <w:rFonts w:ascii="Century Gothic" w:hAnsi="Century Gothic"/>
          <w:sz w:val="24"/>
          <w:szCs w:val="24"/>
        </w:rPr>
        <w:t>consiga adentrar ao sistema de distribuição, fazendo com que os hidrômetros registrem o</w:t>
      </w:r>
      <w:r>
        <w:rPr>
          <w:rFonts w:ascii="Century Gothic" w:hAnsi="Century Gothic"/>
          <w:sz w:val="24"/>
          <w:szCs w:val="24"/>
        </w:rPr>
        <w:t xml:space="preserve"> </w:t>
      </w:r>
      <w:r w:rsidRPr="00B168D2">
        <w:rPr>
          <w:rFonts w:ascii="Century Gothic" w:hAnsi="Century Gothic"/>
          <w:sz w:val="24"/>
          <w:szCs w:val="24"/>
        </w:rPr>
        <w:t>consumo, penalizando os consumidores.</w:t>
      </w:r>
    </w:p>
    <w:p w:rsidR="00B168D2" w:rsidRDefault="00B168D2" w:rsidP="00B168D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609A5" w:rsidRDefault="00E609A5" w:rsidP="00E609A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Outras várias situações podem também fazer acumular ar na tubulação da rede de água, tais como: m</w:t>
      </w:r>
      <w:r w:rsidRPr="00E609A5">
        <w:rPr>
          <w:rFonts w:ascii="Century Gothic" w:hAnsi="Century Gothic"/>
          <w:sz w:val="24"/>
          <w:szCs w:val="24"/>
        </w:rPr>
        <w:t xml:space="preserve">anutenção </w:t>
      </w:r>
      <w:r w:rsidR="00744FB0">
        <w:rPr>
          <w:rFonts w:ascii="Century Gothic" w:hAnsi="Century Gothic"/>
          <w:sz w:val="24"/>
          <w:szCs w:val="24"/>
        </w:rPr>
        <w:t xml:space="preserve">e ruptura </w:t>
      </w:r>
      <w:r w:rsidRPr="00E609A5">
        <w:rPr>
          <w:rFonts w:ascii="Century Gothic" w:hAnsi="Century Gothic"/>
          <w:sz w:val="24"/>
          <w:szCs w:val="24"/>
        </w:rPr>
        <w:t xml:space="preserve">da </w:t>
      </w:r>
      <w:r>
        <w:rPr>
          <w:rFonts w:ascii="Century Gothic" w:hAnsi="Century Gothic"/>
          <w:sz w:val="24"/>
          <w:szCs w:val="24"/>
        </w:rPr>
        <w:t xml:space="preserve">própria </w:t>
      </w:r>
      <w:r w:rsidRPr="00E609A5">
        <w:rPr>
          <w:rFonts w:ascii="Century Gothic" w:hAnsi="Century Gothic"/>
          <w:sz w:val="24"/>
          <w:szCs w:val="24"/>
        </w:rPr>
        <w:t>rede;</w:t>
      </w:r>
      <w:r>
        <w:rPr>
          <w:rFonts w:ascii="Century Gothic" w:hAnsi="Century Gothic"/>
          <w:sz w:val="24"/>
          <w:szCs w:val="24"/>
        </w:rPr>
        <w:t xml:space="preserve"> r</w:t>
      </w:r>
      <w:r w:rsidRPr="00E609A5">
        <w:rPr>
          <w:rFonts w:ascii="Century Gothic" w:hAnsi="Century Gothic"/>
          <w:sz w:val="24"/>
          <w:szCs w:val="24"/>
        </w:rPr>
        <w:t>odízio;</w:t>
      </w:r>
      <w:r>
        <w:rPr>
          <w:rFonts w:ascii="Century Gothic" w:hAnsi="Century Gothic"/>
          <w:sz w:val="24"/>
          <w:szCs w:val="24"/>
        </w:rPr>
        <w:t xml:space="preserve"> m</w:t>
      </w:r>
      <w:r w:rsidRPr="00E609A5">
        <w:rPr>
          <w:rFonts w:ascii="Century Gothic" w:hAnsi="Century Gothic"/>
          <w:sz w:val="24"/>
          <w:szCs w:val="24"/>
        </w:rPr>
        <w:t xml:space="preserve">anobras da </w:t>
      </w:r>
      <w:r>
        <w:rPr>
          <w:rFonts w:ascii="Century Gothic" w:hAnsi="Century Gothic"/>
          <w:sz w:val="24"/>
          <w:szCs w:val="24"/>
        </w:rPr>
        <w:t>c</w:t>
      </w:r>
      <w:r w:rsidRPr="00E609A5">
        <w:rPr>
          <w:rFonts w:ascii="Century Gothic" w:hAnsi="Century Gothic"/>
          <w:sz w:val="24"/>
          <w:szCs w:val="24"/>
        </w:rPr>
        <w:t>ompanhia fornecedora;</w:t>
      </w:r>
      <w:r>
        <w:rPr>
          <w:rFonts w:ascii="Century Gothic" w:hAnsi="Century Gothic"/>
          <w:sz w:val="24"/>
          <w:szCs w:val="24"/>
        </w:rPr>
        <w:t xml:space="preserve"> i</w:t>
      </w:r>
      <w:r w:rsidRPr="00E609A5">
        <w:rPr>
          <w:rFonts w:ascii="Century Gothic" w:hAnsi="Century Gothic"/>
          <w:sz w:val="24"/>
          <w:szCs w:val="24"/>
        </w:rPr>
        <w:t>njeção de ar para pressurizar (efeito aríete);</w:t>
      </w:r>
      <w:r>
        <w:rPr>
          <w:rFonts w:ascii="Century Gothic" w:hAnsi="Century Gothic"/>
          <w:sz w:val="24"/>
          <w:szCs w:val="24"/>
        </w:rPr>
        <w:t xml:space="preserve"> d</w:t>
      </w:r>
      <w:r w:rsidRPr="00E609A5">
        <w:rPr>
          <w:rFonts w:ascii="Century Gothic" w:hAnsi="Century Gothic"/>
          <w:sz w:val="24"/>
          <w:szCs w:val="24"/>
        </w:rPr>
        <w:t>esligamento de bombas para economia e manutenção</w:t>
      </w:r>
      <w:r>
        <w:rPr>
          <w:rFonts w:ascii="Century Gothic" w:hAnsi="Century Gothic"/>
          <w:sz w:val="24"/>
          <w:szCs w:val="24"/>
        </w:rPr>
        <w:t xml:space="preserve"> </w:t>
      </w:r>
      <w:r w:rsidRPr="00E609A5">
        <w:rPr>
          <w:rFonts w:ascii="Century Gothic" w:hAnsi="Century Gothic"/>
          <w:sz w:val="24"/>
          <w:szCs w:val="24"/>
        </w:rPr>
        <w:t>elétrica;</w:t>
      </w:r>
      <w:r>
        <w:rPr>
          <w:rFonts w:ascii="Century Gothic" w:hAnsi="Century Gothic"/>
          <w:sz w:val="24"/>
          <w:szCs w:val="24"/>
        </w:rPr>
        <w:t xml:space="preserve"> s</w:t>
      </w:r>
      <w:r w:rsidRPr="00E609A5">
        <w:rPr>
          <w:rFonts w:ascii="Century Gothic" w:hAnsi="Century Gothic"/>
          <w:sz w:val="24"/>
          <w:szCs w:val="24"/>
        </w:rPr>
        <w:t>eparação física em horas de baixo consumo</w:t>
      </w:r>
      <w:r>
        <w:rPr>
          <w:rFonts w:ascii="Century Gothic" w:hAnsi="Century Gothic"/>
          <w:sz w:val="24"/>
          <w:szCs w:val="24"/>
        </w:rPr>
        <w:t xml:space="preserve">; dentre outras muitas ocorrências </w:t>
      </w:r>
      <w:r>
        <w:rPr>
          <w:rFonts w:ascii="Century Gothic" w:hAnsi="Century Gothic"/>
          <w:sz w:val="24"/>
          <w:szCs w:val="24"/>
        </w:rPr>
        <w:lastRenderedPageBreak/>
        <w:t>que injetam ar na rede de abastecimento, o qual passa pelo hidrômetro e acaba sendo contabilizado como se consumo de água fosse pelo cidadão consumidor</w:t>
      </w:r>
      <w:r w:rsidRPr="00E609A5">
        <w:rPr>
          <w:rFonts w:ascii="Century Gothic" w:hAnsi="Century Gothic"/>
          <w:sz w:val="24"/>
          <w:szCs w:val="24"/>
        </w:rPr>
        <w:t>.</w:t>
      </w:r>
    </w:p>
    <w:p w:rsidR="00E609A5" w:rsidRDefault="00E609A5" w:rsidP="00B168D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B168D2" w:rsidRDefault="00B168D2" w:rsidP="00B168D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Assim, e</w:t>
      </w:r>
      <w:r w:rsidRPr="00B168D2">
        <w:rPr>
          <w:rFonts w:ascii="Century Gothic" w:hAnsi="Century Gothic"/>
          <w:sz w:val="24"/>
          <w:szCs w:val="24"/>
        </w:rPr>
        <w:t xml:space="preserve">sse Projeto de Lei tem como objetivo </w:t>
      </w:r>
      <w:r>
        <w:rPr>
          <w:rFonts w:ascii="Century Gothic" w:hAnsi="Century Gothic"/>
          <w:sz w:val="24"/>
          <w:szCs w:val="24"/>
        </w:rPr>
        <w:t xml:space="preserve">primordial </w:t>
      </w:r>
      <w:r w:rsidRPr="00B168D2">
        <w:rPr>
          <w:rFonts w:ascii="Century Gothic" w:hAnsi="Century Gothic"/>
          <w:sz w:val="24"/>
          <w:szCs w:val="24"/>
        </w:rPr>
        <w:t>garantir ao consumidor o direito de</w:t>
      </w:r>
      <w:r>
        <w:rPr>
          <w:rFonts w:ascii="Century Gothic" w:hAnsi="Century Gothic"/>
          <w:sz w:val="24"/>
          <w:szCs w:val="24"/>
        </w:rPr>
        <w:t xml:space="preserve"> receber a instalação gratuita por parte da concessionária municipal de água de </w:t>
      </w:r>
      <w:r w:rsidRPr="00B168D2">
        <w:rPr>
          <w:rFonts w:ascii="Century Gothic" w:hAnsi="Century Gothic"/>
          <w:sz w:val="24"/>
          <w:szCs w:val="24"/>
        </w:rPr>
        <w:t>equipamento eliminador de ar na tubulação do sistema de abastecimento de água</w:t>
      </w:r>
      <w:r>
        <w:rPr>
          <w:rFonts w:ascii="Century Gothic" w:hAnsi="Century Gothic"/>
          <w:sz w:val="24"/>
          <w:szCs w:val="24"/>
        </w:rPr>
        <w:t xml:space="preserve"> </w:t>
      </w:r>
      <w:r w:rsidRPr="00B168D2">
        <w:rPr>
          <w:rFonts w:ascii="Century Gothic" w:hAnsi="Century Gothic"/>
          <w:sz w:val="24"/>
          <w:szCs w:val="24"/>
        </w:rPr>
        <w:t>residencial ou comercial.</w:t>
      </w:r>
      <w:r>
        <w:rPr>
          <w:rFonts w:ascii="Century Gothic" w:hAnsi="Century Gothic"/>
          <w:sz w:val="24"/>
          <w:szCs w:val="24"/>
        </w:rPr>
        <w:t xml:space="preserve"> Visa ele, </w:t>
      </w:r>
      <w:r w:rsidRPr="00B168D2">
        <w:rPr>
          <w:rFonts w:ascii="Century Gothic" w:hAnsi="Century Gothic"/>
          <w:sz w:val="24"/>
          <w:szCs w:val="24"/>
        </w:rPr>
        <w:t>sobretudo</w:t>
      </w:r>
      <w:r>
        <w:rPr>
          <w:rFonts w:ascii="Century Gothic" w:hAnsi="Century Gothic"/>
          <w:sz w:val="24"/>
          <w:szCs w:val="24"/>
        </w:rPr>
        <w:t xml:space="preserve"> </w:t>
      </w:r>
      <w:r w:rsidRPr="00B168D2">
        <w:rPr>
          <w:rFonts w:ascii="Century Gothic" w:hAnsi="Century Gothic"/>
          <w:sz w:val="24"/>
          <w:szCs w:val="24"/>
        </w:rPr>
        <w:t>e em nome da ética</w:t>
      </w:r>
      <w:r w:rsidR="007A34C2">
        <w:rPr>
          <w:rFonts w:ascii="Century Gothic" w:hAnsi="Century Gothic"/>
          <w:sz w:val="24"/>
          <w:szCs w:val="24"/>
        </w:rPr>
        <w:t xml:space="preserve"> e da probidade administrativa</w:t>
      </w:r>
      <w:r w:rsidRPr="00B168D2">
        <w:rPr>
          <w:rFonts w:ascii="Century Gothic" w:hAnsi="Century Gothic"/>
          <w:sz w:val="24"/>
          <w:szCs w:val="24"/>
        </w:rPr>
        <w:t>, dissociar o hiato causado entre o real</w:t>
      </w:r>
      <w:r>
        <w:rPr>
          <w:rFonts w:ascii="Century Gothic" w:hAnsi="Century Gothic"/>
          <w:sz w:val="24"/>
          <w:szCs w:val="24"/>
        </w:rPr>
        <w:t xml:space="preserve"> </w:t>
      </w:r>
      <w:r w:rsidRPr="00B168D2">
        <w:rPr>
          <w:rFonts w:ascii="Century Gothic" w:hAnsi="Century Gothic"/>
          <w:sz w:val="24"/>
          <w:szCs w:val="24"/>
        </w:rPr>
        <w:t>fornecimento de água e seu substituto eventual: o ar.</w:t>
      </w:r>
    </w:p>
    <w:p w:rsidR="00744FB0" w:rsidRDefault="00744FB0" w:rsidP="00B168D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609A5" w:rsidRPr="00E609A5" w:rsidRDefault="00E609A5" w:rsidP="00E609A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As válvulas de retenção de </w:t>
      </w:r>
      <w:r w:rsidRPr="00E609A5">
        <w:rPr>
          <w:rFonts w:ascii="Century Gothic" w:hAnsi="Century Gothic"/>
          <w:sz w:val="24"/>
          <w:szCs w:val="24"/>
        </w:rPr>
        <w:t>ar são dispositivos que se destinam a eliminar o ar</w:t>
      </w:r>
      <w:r>
        <w:rPr>
          <w:rFonts w:ascii="Century Gothic" w:hAnsi="Century Gothic"/>
          <w:sz w:val="24"/>
          <w:szCs w:val="24"/>
        </w:rPr>
        <w:t xml:space="preserve"> </w:t>
      </w:r>
      <w:r w:rsidRPr="00E609A5">
        <w:rPr>
          <w:rFonts w:ascii="Century Gothic" w:hAnsi="Century Gothic"/>
          <w:sz w:val="24"/>
          <w:szCs w:val="24"/>
        </w:rPr>
        <w:t>existente em tubulações do sistema de abastecimento de água. Devem ser colocados antes</w:t>
      </w:r>
      <w:r>
        <w:rPr>
          <w:rFonts w:ascii="Century Gothic" w:hAnsi="Century Gothic"/>
          <w:sz w:val="24"/>
          <w:szCs w:val="24"/>
        </w:rPr>
        <w:t xml:space="preserve"> </w:t>
      </w:r>
      <w:r w:rsidRPr="00E609A5">
        <w:rPr>
          <w:rFonts w:ascii="Century Gothic" w:hAnsi="Century Gothic"/>
          <w:sz w:val="24"/>
          <w:szCs w:val="24"/>
        </w:rPr>
        <w:t>dos hidrômetros e tem como objetivo impedir que o ar seja calculado na conta mensal de água</w:t>
      </w:r>
      <w:r>
        <w:rPr>
          <w:rFonts w:ascii="Century Gothic" w:hAnsi="Century Gothic"/>
          <w:sz w:val="24"/>
          <w:szCs w:val="24"/>
        </w:rPr>
        <w:t xml:space="preserve"> </w:t>
      </w:r>
      <w:r w:rsidRPr="00E609A5">
        <w:rPr>
          <w:rFonts w:ascii="Century Gothic" w:hAnsi="Century Gothic"/>
          <w:sz w:val="24"/>
          <w:szCs w:val="24"/>
        </w:rPr>
        <w:t>do consumidor, além de preservar a vida útil dos hidrômetros que giram em alta velocidade</w:t>
      </w:r>
      <w:r>
        <w:rPr>
          <w:rFonts w:ascii="Century Gothic" w:hAnsi="Century Gothic"/>
          <w:sz w:val="24"/>
          <w:szCs w:val="24"/>
        </w:rPr>
        <w:t xml:space="preserve"> </w:t>
      </w:r>
      <w:r w:rsidRPr="00E609A5">
        <w:rPr>
          <w:rFonts w:ascii="Century Gothic" w:hAnsi="Century Gothic"/>
          <w:sz w:val="24"/>
          <w:szCs w:val="24"/>
        </w:rPr>
        <w:t>por conta do ar expelido na tubulação.</w:t>
      </w:r>
    </w:p>
    <w:p w:rsidR="00E609A5" w:rsidRDefault="00E609A5" w:rsidP="00E609A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609A5" w:rsidRDefault="00E609A5" w:rsidP="00E609A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Sem esse equipamento, a</w:t>
      </w:r>
      <w:r w:rsidRPr="00E609A5">
        <w:rPr>
          <w:rFonts w:ascii="Century Gothic" w:hAnsi="Century Gothic"/>
          <w:sz w:val="24"/>
          <w:szCs w:val="24"/>
        </w:rPr>
        <w:t>o pagar a conta de água, o consumidor paga também pelo ar que passa</w:t>
      </w:r>
      <w:r>
        <w:rPr>
          <w:rFonts w:ascii="Century Gothic" w:hAnsi="Century Gothic"/>
          <w:sz w:val="24"/>
          <w:szCs w:val="24"/>
        </w:rPr>
        <w:t xml:space="preserve"> </w:t>
      </w:r>
      <w:r w:rsidRPr="00E609A5">
        <w:rPr>
          <w:rFonts w:ascii="Century Gothic" w:hAnsi="Century Gothic"/>
          <w:sz w:val="24"/>
          <w:szCs w:val="24"/>
        </w:rPr>
        <w:t>pelo cano. Segundo estudos</w:t>
      </w:r>
      <w:r>
        <w:rPr>
          <w:rFonts w:ascii="Century Gothic" w:hAnsi="Century Gothic"/>
          <w:sz w:val="24"/>
          <w:szCs w:val="24"/>
        </w:rPr>
        <w:t xml:space="preserve"> divulgados pelo Congresso Nacional</w:t>
      </w:r>
      <w:r w:rsidRPr="00E609A5">
        <w:rPr>
          <w:rFonts w:ascii="Century Gothic" w:hAnsi="Century Gothic"/>
          <w:sz w:val="24"/>
          <w:szCs w:val="24"/>
        </w:rPr>
        <w:t>, este ar é pago como água e pode significar cerca de 40% a mais</w:t>
      </w:r>
      <w:r>
        <w:rPr>
          <w:rFonts w:ascii="Century Gothic" w:hAnsi="Century Gothic"/>
          <w:sz w:val="24"/>
          <w:szCs w:val="24"/>
        </w:rPr>
        <w:t xml:space="preserve"> </w:t>
      </w:r>
      <w:r w:rsidRPr="00E609A5">
        <w:rPr>
          <w:rFonts w:ascii="Century Gothic" w:hAnsi="Century Gothic"/>
          <w:sz w:val="24"/>
          <w:szCs w:val="24"/>
        </w:rPr>
        <w:t>da contagem dos metros cúbico e, consequentemente, maior valor na conta. Em algumas</w:t>
      </w:r>
      <w:r>
        <w:rPr>
          <w:rFonts w:ascii="Century Gothic" w:hAnsi="Century Gothic"/>
          <w:sz w:val="24"/>
          <w:szCs w:val="24"/>
        </w:rPr>
        <w:t xml:space="preserve"> </w:t>
      </w:r>
      <w:r w:rsidRPr="00E609A5">
        <w:rPr>
          <w:rFonts w:ascii="Century Gothic" w:hAnsi="Century Gothic"/>
          <w:sz w:val="24"/>
          <w:szCs w:val="24"/>
        </w:rPr>
        <w:t>regiões esse cálculo pode gerar prejuízo aos consumidores de até 80%.</w:t>
      </w:r>
    </w:p>
    <w:p w:rsidR="00B168D2" w:rsidRDefault="00B168D2" w:rsidP="00B168D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609A5" w:rsidRDefault="00E609A5" w:rsidP="00E609A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Vale denotar que, conforme dito, a</w:t>
      </w:r>
      <w:r w:rsidRPr="00E609A5">
        <w:rPr>
          <w:rFonts w:ascii="Century Gothic" w:hAnsi="Century Gothic"/>
          <w:sz w:val="24"/>
          <w:szCs w:val="24"/>
        </w:rPr>
        <w:t xml:space="preserve"> água, fornecida </w:t>
      </w:r>
      <w:r>
        <w:rPr>
          <w:rFonts w:ascii="Century Gothic" w:hAnsi="Century Gothic"/>
          <w:sz w:val="24"/>
          <w:szCs w:val="24"/>
        </w:rPr>
        <w:t>em nosso Município pelo SAAE</w:t>
      </w:r>
      <w:r w:rsidRPr="00E609A5">
        <w:rPr>
          <w:rFonts w:ascii="Century Gothic" w:hAnsi="Century Gothic"/>
          <w:sz w:val="24"/>
          <w:szCs w:val="24"/>
        </w:rPr>
        <w:t>, é</w:t>
      </w:r>
      <w:r>
        <w:rPr>
          <w:rFonts w:ascii="Century Gothic" w:hAnsi="Century Gothic"/>
          <w:sz w:val="24"/>
          <w:szCs w:val="24"/>
        </w:rPr>
        <w:t xml:space="preserve"> </w:t>
      </w:r>
      <w:r w:rsidRPr="00E609A5">
        <w:rPr>
          <w:rFonts w:ascii="Century Gothic" w:hAnsi="Century Gothic"/>
          <w:sz w:val="24"/>
          <w:szCs w:val="24"/>
        </w:rPr>
        <w:t>distribuída sob pressão nas redes de abastecimento. Como a</w:t>
      </w:r>
      <w:r>
        <w:rPr>
          <w:rFonts w:ascii="Century Gothic" w:hAnsi="Century Gothic"/>
          <w:sz w:val="24"/>
          <w:szCs w:val="24"/>
        </w:rPr>
        <w:t xml:space="preserve"> </w:t>
      </w:r>
      <w:r w:rsidRPr="00E609A5">
        <w:rPr>
          <w:rFonts w:ascii="Century Gothic" w:hAnsi="Century Gothic"/>
          <w:sz w:val="24"/>
          <w:szCs w:val="24"/>
        </w:rPr>
        <w:t>água é bombeada por ar, é comum e perfeitamente</w:t>
      </w:r>
      <w:r>
        <w:rPr>
          <w:rFonts w:ascii="Century Gothic" w:hAnsi="Century Gothic"/>
          <w:sz w:val="24"/>
          <w:szCs w:val="24"/>
        </w:rPr>
        <w:t xml:space="preserve"> </w:t>
      </w:r>
      <w:r w:rsidRPr="00E609A5">
        <w:rPr>
          <w:rFonts w:ascii="Century Gothic" w:hAnsi="Century Gothic"/>
          <w:sz w:val="24"/>
          <w:szCs w:val="24"/>
        </w:rPr>
        <w:t xml:space="preserve">compreensível a </w:t>
      </w:r>
      <w:r>
        <w:rPr>
          <w:rFonts w:ascii="Century Gothic" w:hAnsi="Century Gothic"/>
          <w:sz w:val="24"/>
          <w:szCs w:val="24"/>
        </w:rPr>
        <w:t xml:space="preserve">sua </w:t>
      </w:r>
      <w:r w:rsidRPr="00E609A5">
        <w:rPr>
          <w:rFonts w:ascii="Century Gothic" w:hAnsi="Century Gothic"/>
          <w:sz w:val="24"/>
          <w:szCs w:val="24"/>
        </w:rPr>
        <w:t>presença, em conjunto com a água,</w:t>
      </w:r>
      <w:r>
        <w:rPr>
          <w:rFonts w:ascii="Century Gothic" w:hAnsi="Century Gothic"/>
          <w:sz w:val="24"/>
          <w:szCs w:val="24"/>
        </w:rPr>
        <w:t xml:space="preserve"> </w:t>
      </w:r>
      <w:r w:rsidRPr="00E609A5">
        <w:rPr>
          <w:rFonts w:ascii="Century Gothic" w:hAnsi="Century Gothic"/>
          <w:sz w:val="24"/>
          <w:szCs w:val="24"/>
        </w:rPr>
        <w:t>dentro das tubulações. O que não podemos aceitar é o fato</w:t>
      </w:r>
      <w:r>
        <w:rPr>
          <w:rFonts w:ascii="Century Gothic" w:hAnsi="Century Gothic"/>
          <w:sz w:val="24"/>
          <w:szCs w:val="24"/>
        </w:rPr>
        <w:t xml:space="preserve"> </w:t>
      </w:r>
      <w:r w:rsidRPr="00E609A5">
        <w:rPr>
          <w:rFonts w:ascii="Century Gothic" w:hAnsi="Century Gothic"/>
          <w:sz w:val="24"/>
          <w:szCs w:val="24"/>
        </w:rPr>
        <w:t>de que o consumidor pague por este ar, como se água fosse e</w:t>
      </w:r>
      <w:r>
        <w:rPr>
          <w:rFonts w:ascii="Century Gothic" w:hAnsi="Century Gothic"/>
          <w:sz w:val="24"/>
          <w:szCs w:val="24"/>
        </w:rPr>
        <w:t xml:space="preserve"> </w:t>
      </w:r>
      <w:r w:rsidRPr="00E609A5">
        <w:rPr>
          <w:rFonts w:ascii="Century Gothic" w:hAnsi="Century Gothic"/>
          <w:sz w:val="24"/>
          <w:szCs w:val="24"/>
        </w:rPr>
        <w:t>no preço desta, uma vez que o ar representa, pelo menos,</w:t>
      </w:r>
      <w:r>
        <w:rPr>
          <w:rFonts w:ascii="Century Gothic" w:hAnsi="Century Gothic"/>
          <w:sz w:val="24"/>
          <w:szCs w:val="24"/>
        </w:rPr>
        <w:t xml:space="preserve"> </w:t>
      </w:r>
      <w:r w:rsidRPr="00E609A5">
        <w:rPr>
          <w:rFonts w:ascii="Century Gothic" w:hAnsi="Century Gothic"/>
          <w:sz w:val="24"/>
          <w:szCs w:val="24"/>
        </w:rPr>
        <w:t>cerca de 20% a 30% do consu</w:t>
      </w:r>
      <w:r w:rsidR="00744FB0">
        <w:rPr>
          <w:rFonts w:ascii="Century Gothic" w:hAnsi="Century Gothic"/>
          <w:sz w:val="24"/>
          <w:szCs w:val="24"/>
        </w:rPr>
        <w:t>mo cobrado pelas distribuidoras, chegando a, conforme exposto, 40% da contagem dos metros cúbicos.</w:t>
      </w:r>
    </w:p>
    <w:p w:rsidR="00744FB0" w:rsidRDefault="00744FB0" w:rsidP="00E609A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744FB0" w:rsidRDefault="00744FB0" w:rsidP="00E609A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Ou seja, a cada R$ 10,00 cobrados do cidadão rondonense pelo consumo de água, pode ele ter consumido de fato apenas R$ 6,00, sendo que os R$ 4,00 restantes referem-se à cobrança do ar que estava injetado na tubulação e passou pelo hidrômetro como se água fosse, causando grave e evidente detrimento ao consumidor, que é enganado pelo sistema existente.</w:t>
      </w:r>
    </w:p>
    <w:p w:rsidR="00E609A5" w:rsidRPr="00E609A5" w:rsidRDefault="00E609A5" w:rsidP="00E609A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B168D2" w:rsidRDefault="00744FB0" w:rsidP="00E609A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Neste mesmo sentido, a</w:t>
      </w:r>
      <w:r w:rsidR="00E609A5" w:rsidRPr="00E609A5">
        <w:rPr>
          <w:rFonts w:ascii="Century Gothic" w:hAnsi="Century Gothic"/>
          <w:sz w:val="24"/>
          <w:szCs w:val="24"/>
        </w:rPr>
        <w:t xml:space="preserve"> Escola Federal de Engenharia de Itajubá</w:t>
      </w:r>
      <w:r w:rsidR="00E609A5">
        <w:rPr>
          <w:rFonts w:ascii="Century Gothic" w:hAnsi="Century Gothic"/>
          <w:sz w:val="24"/>
          <w:szCs w:val="24"/>
        </w:rPr>
        <w:t xml:space="preserve"> – MG</w:t>
      </w:r>
      <w:r w:rsidR="00E609A5" w:rsidRPr="00E609A5">
        <w:rPr>
          <w:rFonts w:ascii="Century Gothic" w:hAnsi="Century Gothic"/>
          <w:sz w:val="24"/>
          <w:szCs w:val="24"/>
        </w:rPr>
        <w:t>, onde aparelho semelhante é fabricado, garante que sua</w:t>
      </w:r>
      <w:r w:rsidR="00E609A5">
        <w:rPr>
          <w:rFonts w:ascii="Century Gothic" w:hAnsi="Century Gothic"/>
          <w:sz w:val="24"/>
          <w:szCs w:val="24"/>
        </w:rPr>
        <w:t xml:space="preserve"> </w:t>
      </w:r>
      <w:r w:rsidR="00E609A5" w:rsidRPr="00E609A5">
        <w:rPr>
          <w:rFonts w:ascii="Century Gothic" w:hAnsi="Century Gothic"/>
          <w:sz w:val="24"/>
          <w:szCs w:val="24"/>
        </w:rPr>
        <w:t xml:space="preserve">instalação </w:t>
      </w:r>
      <w:r w:rsidR="00E609A5">
        <w:rPr>
          <w:rFonts w:ascii="Century Gothic" w:hAnsi="Century Gothic"/>
          <w:sz w:val="24"/>
          <w:szCs w:val="24"/>
        </w:rPr>
        <w:t xml:space="preserve">significa </w:t>
      </w:r>
      <w:r w:rsidR="00E609A5" w:rsidRPr="00E609A5">
        <w:rPr>
          <w:rFonts w:ascii="Century Gothic" w:hAnsi="Century Gothic"/>
          <w:sz w:val="24"/>
          <w:szCs w:val="24"/>
        </w:rPr>
        <w:t>uma economia de 35% nas contas de</w:t>
      </w:r>
      <w:r w:rsidR="00E609A5">
        <w:rPr>
          <w:rFonts w:ascii="Century Gothic" w:hAnsi="Century Gothic"/>
          <w:sz w:val="24"/>
          <w:szCs w:val="24"/>
        </w:rPr>
        <w:t xml:space="preserve"> </w:t>
      </w:r>
      <w:r w:rsidR="00E609A5" w:rsidRPr="00E609A5">
        <w:rPr>
          <w:rFonts w:ascii="Century Gothic" w:hAnsi="Century Gothic"/>
          <w:sz w:val="24"/>
          <w:szCs w:val="24"/>
        </w:rPr>
        <w:t>água, ressaltando que esse percentual pode variar de uma</w:t>
      </w:r>
      <w:r w:rsidR="00E609A5">
        <w:rPr>
          <w:rFonts w:ascii="Century Gothic" w:hAnsi="Century Gothic"/>
          <w:sz w:val="24"/>
          <w:szCs w:val="24"/>
        </w:rPr>
        <w:t xml:space="preserve"> </w:t>
      </w:r>
      <w:r w:rsidR="00E609A5" w:rsidRPr="00E609A5">
        <w:rPr>
          <w:rFonts w:ascii="Century Gothic" w:hAnsi="Century Gothic"/>
          <w:sz w:val="24"/>
          <w:szCs w:val="24"/>
        </w:rPr>
        <w:t>região para outra, de acordo com a frequência das</w:t>
      </w:r>
      <w:r w:rsidR="00E609A5">
        <w:rPr>
          <w:rFonts w:ascii="Century Gothic" w:hAnsi="Century Gothic"/>
          <w:sz w:val="24"/>
          <w:szCs w:val="24"/>
        </w:rPr>
        <w:t xml:space="preserve"> </w:t>
      </w:r>
      <w:r w:rsidR="00E609A5" w:rsidRPr="00E609A5">
        <w:rPr>
          <w:rFonts w:ascii="Century Gothic" w:hAnsi="Century Gothic"/>
          <w:sz w:val="24"/>
          <w:szCs w:val="24"/>
        </w:rPr>
        <w:t>interrupções no fornecimento de água. Fato que favorece a</w:t>
      </w:r>
      <w:r w:rsidR="00E609A5">
        <w:rPr>
          <w:rFonts w:ascii="Century Gothic" w:hAnsi="Century Gothic"/>
          <w:sz w:val="24"/>
          <w:szCs w:val="24"/>
        </w:rPr>
        <w:t xml:space="preserve"> </w:t>
      </w:r>
      <w:r w:rsidR="00E609A5" w:rsidRPr="00E609A5">
        <w:rPr>
          <w:rFonts w:ascii="Century Gothic" w:hAnsi="Century Gothic"/>
          <w:sz w:val="24"/>
          <w:szCs w:val="24"/>
        </w:rPr>
        <w:t>entrada de ar na rede.</w:t>
      </w:r>
    </w:p>
    <w:p w:rsidR="00744FB0" w:rsidRDefault="00744FB0" w:rsidP="00B168D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473165" w:rsidRDefault="00B168D2" w:rsidP="00B168D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B168D2">
        <w:rPr>
          <w:rFonts w:ascii="Century Gothic" w:hAnsi="Century Gothic"/>
          <w:sz w:val="24"/>
          <w:szCs w:val="24"/>
        </w:rPr>
        <w:lastRenderedPageBreak/>
        <w:t>Cabe ressaltar que, embora as empresas do setor afirmarem que o sistema deve trabalhar</w:t>
      </w:r>
      <w:r w:rsidR="00E609A5">
        <w:rPr>
          <w:rFonts w:ascii="Century Gothic" w:hAnsi="Century Gothic"/>
          <w:sz w:val="24"/>
          <w:szCs w:val="24"/>
        </w:rPr>
        <w:t xml:space="preserve"> </w:t>
      </w:r>
      <w:r w:rsidRPr="00B168D2">
        <w:rPr>
          <w:rFonts w:ascii="Century Gothic" w:hAnsi="Century Gothic"/>
          <w:sz w:val="24"/>
          <w:szCs w:val="24"/>
        </w:rPr>
        <w:t xml:space="preserve">de forma pressurizada em tempo integral, não abrindo espaço para a presença de ar, existindo inclusive regulamentação técnica </w:t>
      </w:r>
      <w:r w:rsidR="007A34C2">
        <w:rPr>
          <w:rFonts w:ascii="Century Gothic" w:hAnsi="Century Gothic"/>
          <w:sz w:val="24"/>
          <w:szCs w:val="24"/>
        </w:rPr>
        <w:t>sobre o tema</w:t>
      </w:r>
      <w:r w:rsidRPr="00B168D2">
        <w:rPr>
          <w:rFonts w:ascii="Century Gothic" w:hAnsi="Century Gothic"/>
          <w:sz w:val="24"/>
          <w:szCs w:val="24"/>
        </w:rPr>
        <w:t>, são</w:t>
      </w:r>
      <w:r w:rsidR="00E609A5">
        <w:rPr>
          <w:rFonts w:ascii="Century Gothic" w:hAnsi="Century Gothic"/>
          <w:sz w:val="24"/>
          <w:szCs w:val="24"/>
        </w:rPr>
        <w:t xml:space="preserve"> </w:t>
      </w:r>
      <w:r w:rsidRPr="00B168D2">
        <w:rPr>
          <w:rFonts w:ascii="Century Gothic" w:hAnsi="Century Gothic"/>
          <w:sz w:val="24"/>
          <w:szCs w:val="24"/>
        </w:rPr>
        <w:t xml:space="preserve">comuns os reclames da população. A </w:t>
      </w:r>
      <w:r w:rsidR="007A34C2" w:rsidRPr="00B168D2">
        <w:rPr>
          <w:rFonts w:ascii="Century Gothic" w:hAnsi="Century Gothic"/>
          <w:sz w:val="24"/>
          <w:szCs w:val="24"/>
        </w:rPr>
        <w:t xml:space="preserve">ABNT </w:t>
      </w:r>
      <w:r w:rsidR="007A34C2">
        <w:rPr>
          <w:rFonts w:ascii="Century Gothic" w:hAnsi="Century Gothic"/>
          <w:sz w:val="24"/>
          <w:szCs w:val="24"/>
        </w:rPr>
        <w:t xml:space="preserve">– </w:t>
      </w:r>
      <w:r w:rsidRPr="00B168D2">
        <w:rPr>
          <w:rFonts w:ascii="Century Gothic" w:hAnsi="Century Gothic"/>
          <w:sz w:val="24"/>
          <w:szCs w:val="24"/>
        </w:rPr>
        <w:t>Associação Brasileira</w:t>
      </w:r>
      <w:r w:rsidR="007A34C2">
        <w:rPr>
          <w:rFonts w:ascii="Century Gothic" w:hAnsi="Century Gothic"/>
          <w:sz w:val="24"/>
          <w:szCs w:val="24"/>
        </w:rPr>
        <w:t xml:space="preserve"> de Normas Técnicas</w:t>
      </w:r>
      <w:r w:rsidRPr="00B168D2">
        <w:rPr>
          <w:rFonts w:ascii="Century Gothic" w:hAnsi="Century Gothic"/>
          <w:sz w:val="24"/>
          <w:szCs w:val="24"/>
        </w:rPr>
        <w:t xml:space="preserve"> tem,</w:t>
      </w:r>
      <w:r w:rsidR="00E609A5">
        <w:rPr>
          <w:rFonts w:ascii="Century Gothic" w:hAnsi="Century Gothic"/>
          <w:sz w:val="24"/>
          <w:szCs w:val="24"/>
        </w:rPr>
        <w:t xml:space="preserve"> </w:t>
      </w:r>
      <w:r w:rsidRPr="00B168D2">
        <w:rPr>
          <w:rFonts w:ascii="Century Gothic" w:hAnsi="Century Gothic"/>
          <w:sz w:val="24"/>
          <w:szCs w:val="24"/>
        </w:rPr>
        <w:t>inclusive, recomendado a instalação de ventosas em pontos estratégicos nas adutoras que</w:t>
      </w:r>
      <w:r w:rsidR="00E609A5">
        <w:rPr>
          <w:rFonts w:ascii="Century Gothic" w:hAnsi="Century Gothic"/>
          <w:sz w:val="24"/>
          <w:szCs w:val="24"/>
        </w:rPr>
        <w:t xml:space="preserve"> </w:t>
      </w:r>
      <w:r w:rsidRPr="00B168D2">
        <w:rPr>
          <w:rFonts w:ascii="Century Gothic" w:hAnsi="Century Gothic"/>
          <w:sz w:val="24"/>
          <w:szCs w:val="24"/>
        </w:rPr>
        <w:t>alimentam a malha de distribuição, tendo por finalidade purgar o ar eventual existente na rede</w:t>
      </w:r>
      <w:r w:rsidR="007A34C2">
        <w:rPr>
          <w:rFonts w:ascii="Century Gothic" w:hAnsi="Century Gothic"/>
          <w:sz w:val="24"/>
          <w:szCs w:val="24"/>
        </w:rPr>
        <w:t>, vide NBR 12218:1994.</w:t>
      </w:r>
    </w:p>
    <w:p w:rsidR="00E609A5" w:rsidRDefault="00E609A5" w:rsidP="00E609A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Além disso, f</w:t>
      </w:r>
      <w:r w:rsidRPr="00E609A5">
        <w:rPr>
          <w:rFonts w:ascii="Century Gothic" w:hAnsi="Century Gothic"/>
          <w:sz w:val="24"/>
          <w:szCs w:val="24"/>
        </w:rPr>
        <w:t>requentemente temos vistos casos em que o</w:t>
      </w:r>
      <w:r>
        <w:rPr>
          <w:rFonts w:ascii="Century Gothic" w:hAnsi="Century Gothic"/>
          <w:sz w:val="24"/>
          <w:szCs w:val="24"/>
        </w:rPr>
        <w:t xml:space="preserve"> </w:t>
      </w:r>
      <w:r w:rsidRPr="00E609A5">
        <w:rPr>
          <w:rFonts w:ascii="Century Gothic" w:hAnsi="Century Gothic"/>
          <w:sz w:val="24"/>
          <w:szCs w:val="24"/>
        </w:rPr>
        <w:t>Poder Judiciário precisa intervir para garantir ao</w:t>
      </w:r>
      <w:r>
        <w:rPr>
          <w:rFonts w:ascii="Century Gothic" w:hAnsi="Century Gothic"/>
          <w:sz w:val="24"/>
          <w:szCs w:val="24"/>
        </w:rPr>
        <w:t xml:space="preserve"> consumidor</w:t>
      </w:r>
      <w:r w:rsidRPr="00E609A5">
        <w:rPr>
          <w:rFonts w:ascii="Century Gothic" w:hAnsi="Century Gothic"/>
          <w:sz w:val="24"/>
          <w:szCs w:val="24"/>
        </w:rPr>
        <w:t xml:space="preserve"> os seus direitos.</w:t>
      </w:r>
      <w:r>
        <w:rPr>
          <w:rFonts w:ascii="Century Gothic" w:hAnsi="Century Gothic"/>
          <w:sz w:val="24"/>
          <w:szCs w:val="24"/>
        </w:rPr>
        <w:t xml:space="preserve"> Entendo assim </w:t>
      </w:r>
      <w:r w:rsidRPr="00E609A5">
        <w:rPr>
          <w:rFonts w:ascii="Century Gothic" w:hAnsi="Century Gothic"/>
          <w:sz w:val="24"/>
          <w:szCs w:val="24"/>
        </w:rPr>
        <w:t>que a aplicação deste</w:t>
      </w:r>
      <w:r>
        <w:rPr>
          <w:rFonts w:ascii="Century Gothic" w:hAnsi="Century Gothic"/>
          <w:sz w:val="24"/>
          <w:szCs w:val="24"/>
        </w:rPr>
        <w:t xml:space="preserve"> equipamento</w:t>
      </w:r>
      <w:r w:rsidRPr="00E609A5">
        <w:rPr>
          <w:rFonts w:ascii="Century Gothic" w:hAnsi="Century Gothic"/>
          <w:sz w:val="24"/>
          <w:szCs w:val="24"/>
        </w:rPr>
        <w:t xml:space="preserve"> representa uma </w:t>
      </w:r>
      <w:r>
        <w:rPr>
          <w:rFonts w:ascii="Century Gothic" w:hAnsi="Century Gothic"/>
          <w:sz w:val="24"/>
          <w:szCs w:val="24"/>
        </w:rPr>
        <w:t xml:space="preserve">considerável e significativa </w:t>
      </w:r>
      <w:r w:rsidRPr="00E609A5">
        <w:rPr>
          <w:rFonts w:ascii="Century Gothic" w:hAnsi="Century Gothic"/>
          <w:sz w:val="24"/>
          <w:szCs w:val="24"/>
        </w:rPr>
        <w:t>economia para o consumidor, porquanto irá bloquear o</w:t>
      </w:r>
      <w:r>
        <w:rPr>
          <w:rFonts w:ascii="Century Gothic" w:hAnsi="Century Gothic"/>
          <w:sz w:val="24"/>
          <w:szCs w:val="24"/>
        </w:rPr>
        <w:t xml:space="preserve"> </w:t>
      </w:r>
      <w:r w:rsidRPr="00E609A5">
        <w:rPr>
          <w:rFonts w:ascii="Century Gothic" w:hAnsi="Century Gothic"/>
          <w:sz w:val="24"/>
          <w:szCs w:val="24"/>
        </w:rPr>
        <w:t>ar existente nas redes de abastecimento, evitando que o</w:t>
      </w:r>
      <w:r>
        <w:rPr>
          <w:rFonts w:ascii="Century Gothic" w:hAnsi="Century Gothic"/>
          <w:sz w:val="24"/>
          <w:szCs w:val="24"/>
        </w:rPr>
        <w:t xml:space="preserve"> </w:t>
      </w:r>
      <w:r w:rsidRPr="00E609A5">
        <w:rPr>
          <w:rFonts w:ascii="Century Gothic" w:hAnsi="Century Gothic"/>
          <w:sz w:val="24"/>
          <w:szCs w:val="24"/>
        </w:rPr>
        <w:t>mesmo passe pelo hidrômetro e seja registrado como água.</w:t>
      </w:r>
    </w:p>
    <w:p w:rsidR="00A9016F" w:rsidRDefault="00A9016F" w:rsidP="00E609A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A9016F" w:rsidRDefault="00A9016F" w:rsidP="00E609A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Há de ser ponderado ainda que impor ao consumidor o custeio da aquisição e instalação desse aparelho é medida desarrazoada, haja vista que o acúmulo de ar na tubulação e o consequente prejuízo financeiro causado ao consumidor decorre de ações do próprio SAAE, a quem, portanto, incumbe o dever de providenciar as ações necessárias para minimizar os danos ao cidadão rondonense que, conforme dito, não pode pagar pelo ar como se água fosse.</w:t>
      </w:r>
    </w:p>
    <w:p w:rsidR="00E609A5" w:rsidRDefault="00E609A5" w:rsidP="00B3702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609A5" w:rsidRDefault="00E609A5" w:rsidP="00E609A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E609A5">
        <w:rPr>
          <w:rFonts w:ascii="Century Gothic" w:hAnsi="Century Gothic"/>
          <w:sz w:val="24"/>
          <w:szCs w:val="24"/>
        </w:rPr>
        <w:t>Esta proposição é recorrente, e atinge de</w:t>
      </w:r>
      <w:r>
        <w:rPr>
          <w:rFonts w:ascii="Century Gothic" w:hAnsi="Century Gothic"/>
          <w:sz w:val="24"/>
          <w:szCs w:val="24"/>
        </w:rPr>
        <w:t xml:space="preserve"> </w:t>
      </w:r>
      <w:r w:rsidRPr="00E609A5">
        <w:rPr>
          <w:rFonts w:ascii="Century Gothic" w:hAnsi="Century Gothic"/>
          <w:sz w:val="24"/>
          <w:szCs w:val="24"/>
        </w:rPr>
        <w:t xml:space="preserve">forma macro a população mais carente </w:t>
      </w:r>
      <w:r>
        <w:rPr>
          <w:rFonts w:ascii="Century Gothic" w:hAnsi="Century Gothic"/>
          <w:sz w:val="24"/>
          <w:szCs w:val="24"/>
        </w:rPr>
        <w:t>de Marechal Cândido Rondon</w:t>
      </w:r>
      <w:r w:rsidRPr="00E609A5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</w:t>
      </w:r>
      <w:r w:rsidRPr="00E609A5">
        <w:rPr>
          <w:rFonts w:ascii="Century Gothic" w:hAnsi="Century Gothic"/>
          <w:sz w:val="24"/>
          <w:szCs w:val="24"/>
        </w:rPr>
        <w:t>que não tem poços artes</w:t>
      </w:r>
      <w:r>
        <w:rPr>
          <w:rFonts w:ascii="Century Gothic" w:hAnsi="Century Gothic"/>
          <w:sz w:val="24"/>
          <w:szCs w:val="24"/>
        </w:rPr>
        <w:t>ianos e em muitas das vezes, se</w:t>
      </w:r>
      <w:r w:rsidRPr="00E609A5">
        <w:rPr>
          <w:rFonts w:ascii="Century Gothic" w:hAnsi="Century Gothic"/>
          <w:sz w:val="24"/>
          <w:szCs w:val="24"/>
        </w:rPr>
        <w:t>quer</w:t>
      </w:r>
      <w:r>
        <w:rPr>
          <w:rFonts w:ascii="Century Gothic" w:hAnsi="Century Gothic"/>
          <w:sz w:val="24"/>
          <w:szCs w:val="24"/>
        </w:rPr>
        <w:t xml:space="preserve"> </w:t>
      </w:r>
      <w:r w:rsidRPr="00E609A5">
        <w:rPr>
          <w:rFonts w:ascii="Century Gothic" w:hAnsi="Century Gothic"/>
          <w:sz w:val="24"/>
          <w:szCs w:val="24"/>
        </w:rPr>
        <w:t>tem caixas d’água em casa, o que motiva uma coleção de</w:t>
      </w:r>
      <w:r>
        <w:rPr>
          <w:rFonts w:ascii="Century Gothic" w:hAnsi="Century Gothic"/>
          <w:sz w:val="24"/>
          <w:szCs w:val="24"/>
        </w:rPr>
        <w:t xml:space="preserve"> </w:t>
      </w:r>
      <w:r w:rsidRPr="00E609A5">
        <w:rPr>
          <w:rFonts w:ascii="Century Gothic" w:hAnsi="Century Gothic"/>
          <w:sz w:val="24"/>
          <w:szCs w:val="24"/>
        </w:rPr>
        <w:t>esforços para a aprovação desta proposição.</w:t>
      </w:r>
    </w:p>
    <w:p w:rsidR="00E609A5" w:rsidRDefault="00E609A5" w:rsidP="00E609A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609A5" w:rsidRDefault="00A9016F" w:rsidP="00E609A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Apenas para subsidiar o entendimento acerca da importância e da necessidade da aprovação desta matéria, destaca-se que inúmeros Municípios brasileiros já tiveram projetos como este apresentados pelo seu Poder Legislativo – como Umuarama – PR, Rio de Janeiro – RJ, Belo Horizonte – MG, Blumenau – SC, Uruguaiana e Gravataí – RS, Rubinéia, Votorantim, Jacareí e Sorocaba – SP, dentre muitos outros – os quais em sua grande maioria foram aprovados por unanimidade e posteriormente sancionados, haja vista que é inegável, até mesmo por dados técnicos e estudos aprofundados, que os consumidores de água acabam pagando pelo ar injetado na rede, sendo tal situação uma evidente afronta ao que é justo, cobrando valores indevidos dos consumidores rondonenses.</w:t>
      </w:r>
    </w:p>
    <w:p w:rsidR="00E609A5" w:rsidRDefault="00E609A5" w:rsidP="00E609A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609A5" w:rsidRDefault="00A9016F" w:rsidP="00E609A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Em relação ao aspecto legal, o presente Projeto de Lei </w:t>
      </w:r>
      <w:r w:rsidRPr="00A9016F">
        <w:rPr>
          <w:rFonts w:ascii="Century Gothic" w:hAnsi="Century Gothic"/>
          <w:sz w:val="24"/>
          <w:szCs w:val="24"/>
        </w:rPr>
        <w:t xml:space="preserve">não extravasa a competência legislativa dos </w:t>
      </w:r>
      <w:r>
        <w:rPr>
          <w:rFonts w:ascii="Century Gothic" w:hAnsi="Century Gothic"/>
          <w:sz w:val="24"/>
          <w:szCs w:val="24"/>
        </w:rPr>
        <w:t xml:space="preserve">Municípios, encontrando-se </w:t>
      </w:r>
      <w:r w:rsidRPr="00A9016F">
        <w:rPr>
          <w:rFonts w:ascii="Century Gothic" w:hAnsi="Century Gothic"/>
          <w:sz w:val="24"/>
          <w:szCs w:val="24"/>
        </w:rPr>
        <w:t>em plena sintonia com a sistemática constitucional de distribuição da competência legislativa, in</w:t>
      </w:r>
      <w:r>
        <w:rPr>
          <w:rFonts w:ascii="Century Gothic" w:hAnsi="Century Gothic"/>
          <w:sz w:val="24"/>
          <w:szCs w:val="24"/>
        </w:rPr>
        <w:t>sculpida</w:t>
      </w:r>
      <w:r w:rsidRPr="00A9016F">
        <w:rPr>
          <w:rFonts w:ascii="Century Gothic" w:hAnsi="Century Gothic"/>
          <w:sz w:val="24"/>
          <w:szCs w:val="24"/>
        </w:rPr>
        <w:t xml:space="preserve"> nos </w:t>
      </w:r>
      <w:r>
        <w:rPr>
          <w:rFonts w:ascii="Century Gothic" w:hAnsi="Century Gothic"/>
          <w:sz w:val="24"/>
          <w:szCs w:val="24"/>
        </w:rPr>
        <w:t>A</w:t>
      </w:r>
      <w:r w:rsidRPr="00A9016F">
        <w:rPr>
          <w:rFonts w:ascii="Century Gothic" w:hAnsi="Century Gothic"/>
          <w:sz w:val="24"/>
          <w:szCs w:val="24"/>
        </w:rPr>
        <w:t>rtigos 24, V e VIII, e 30, I e II</w:t>
      </w:r>
      <w:r>
        <w:rPr>
          <w:rFonts w:ascii="Century Gothic" w:hAnsi="Century Gothic"/>
          <w:sz w:val="24"/>
          <w:szCs w:val="24"/>
        </w:rPr>
        <w:t>,</w:t>
      </w:r>
      <w:r w:rsidRPr="00A9016F">
        <w:rPr>
          <w:rFonts w:ascii="Century Gothic" w:hAnsi="Century Gothic"/>
          <w:sz w:val="24"/>
          <w:szCs w:val="24"/>
        </w:rPr>
        <w:t xml:space="preserve"> da Constituição </w:t>
      </w:r>
      <w:r>
        <w:rPr>
          <w:rFonts w:ascii="Century Gothic" w:hAnsi="Century Gothic"/>
          <w:sz w:val="24"/>
          <w:szCs w:val="24"/>
        </w:rPr>
        <w:t>Federal</w:t>
      </w:r>
      <w:r w:rsidRPr="00A9016F">
        <w:rPr>
          <w:rFonts w:ascii="Century Gothic" w:hAnsi="Century Gothic"/>
          <w:sz w:val="24"/>
          <w:szCs w:val="24"/>
        </w:rPr>
        <w:t xml:space="preserve">. </w:t>
      </w:r>
      <w:r w:rsidR="00744FB0">
        <w:rPr>
          <w:rFonts w:ascii="Century Gothic" w:hAnsi="Century Gothic"/>
          <w:sz w:val="24"/>
          <w:szCs w:val="24"/>
        </w:rPr>
        <w:t xml:space="preserve">Ao mesmo tempo, </w:t>
      </w:r>
      <w:r w:rsidR="00744FB0" w:rsidRPr="00744FB0">
        <w:rPr>
          <w:rFonts w:ascii="Century Gothic" w:hAnsi="Century Gothic"/>
          <w:sz w:val="24"/>
          <w:szCs w:val="24"/>
        </w:rPr>
        <w:t>não se pode afirmar aprioristicamen</w:t>
      </w:r>
      <w:r w:rsidR="00744FB0">
        <w:rPr>
          <w:rFonts w:ascii="Century Gothic" w:hAnsi="Century Gothic"/>
          <w:sz w:val="24"/>
          <w:szCs w:val="24"/>
        </w:rPr>
        <w:t xml:space="preserve">te que a imputação dos custos ao SAAE </w:t>
      </w:r>
      <w:r w:rsidR="007A34C2">
        <w:rPr>
          <w:rFonts w:ascii="Century Gothic" w:hAnsi="Century Gothic"/>
          <w:sz w:val="24"/>
          <w:szCs w:val="24"/>
        </w:rPr>
        <w:t xml:space="preserve">de Marechal Cândido Rondon </w:t>
      </w:r>
      <w:r w:rsidR="00744FB0" w:rsidRPr="00744FB0">
        <w:rPr>
          <w:rFonts w:ascii="Century Gothic" w:hAnsi="Century Gothic"/>
          <w:sz w:val="24"/>
          <w:szCs w:val="24"/>
        </w:rPr>
        <w:t xml:space="preserve">infringe diretamente os sistemas constitucional e legal, porque as previsões constitucionais respectivas não excluem os termos da </w:t>
      </w:r>
      <w:r w:rsidR="00744FB0">
        <w:rPr>
          <w:rFonts w:ascii="Century Gothic" w:hAnsi="Century Gothic"/>
          <w:sz w:val="24"/>
          <w:szCs w:val="24"/>
        </w:rPr>
        <w:t xml:space="preserve">presente </w:t>
      </w:r>
      <w:r w:rsidR="00744FB0">
        <w:rPr>
          <w:rFonts w:ascii="Century Gothic" w:hAnsi="Century Gothic"/>
          <w:sz w:val="24"/>
          <w:szCs w:val="24"/>
        </w:rPr>
        <w:lastRenderedPageBreak/>
        <w:t>proposição, eis</w:t>
      </w:r>
      <w:r w:rsidR="00744FB0" w:rsidRPr="00744FB0">
        <w:rPr>
          <w:rFonts w:ascii="Century Gothic" w:hAnsi="Century Gothic"/>
          <w:sz w:val="24"/>
          <w:szCs w:val="24"/>
        </w:rPr>
        <w:t xml:space="preserve"> </w:t>
      </w:r>
      <w:r w:rsidR="00744FB0">
        <w:rPr>
          <w:rFonts w:ascii="Century Gothic" w:hAnsi="Century Gothic"/>
          <w:sz w:val="24"/>
          <w:szCs w:val="24"/>
        </w:rPr>
        <w:t>que é</w:t>
      </w:r>
      <w:r w:rsidR="00744FB0" w:rsidRPr="00744FB0">
        <w:rPr>
          <w:rFonts w:ascii="Century Gothic" w:hAnsi="Century Gothic"/>
          <w:sz w:val="24"/>
          <w:szCs w:val="24"/>
        </w:rPr>
        <w:t xml:space="preserve"> dever da concessionária a prestação do serviço adequado e eficiente, segundo técnicas atuais e modernas que evitem danos ao consumidor, qual seja, no caso, a aferição do real consumo de água, evitando que o consumidor pague pelo </w:t>
      </w:r>
      <w:r w:rsidR="00744FB0">
        <w:rPr>
          <w:rFonts w:ascii="Century Gothic" w:hAnsi="Century Gothic"/>
          <w:sz w:val="24"/>
          <w:szCs w:val="24"/>
        </w:rPr>
        <w:t>“consumo”</w:t>
      </w:r>
      <w:r w:rsidR="00744FB0" w:rsidRPr="00744FB0">
        <w:rPr>
          <w:rFonts w:ascii="Century Gothic" w:hAnsi="Century Gothic"/>
          <w:sz w:val="24"/>
          <w:szCs w:val="24"/>
        </w:rPr>
        <w:t xml:space="preserve"> </w:t>
      </w:r>
      <w:r w:rsidR="00744FB0">
        <w:rPr>
          <w:rFonts w:ascii="Century Gothic" w:hAnsi="Century Gothic"/>
          <w:sz w:val="24"/>
          <w:szCs w:val="24"/>
        </w:rPr>
        <w:t>de ar existente nas tubulações.</w:t>
      </w:r>
      <w:r w:rsidR="007A34C2">
        <w:rPr>
          <w:rFonts w:ascii="Century Gothic" w:hAnsi="Century Gothic"/>
          <w:sz w:val="24"/>
          <w:szCs w:val="24"/>
        </w:rPr>
        <w:t xml:space="preserve"> Nesta senda, arestos jurisprudenciais já se manifestaram, em Ações Diretas de Inconstitucionalidade, pela possibilidade da deflagração de processo legislativo em situações como a vertente, a exemplo de decisão hodierna do Egrégio TJMG.</w:t>
      </w:r>
    </w:p>
    <w:p w:rsidR="00E75C82" w:rsidRDefault="00E75C82" w:rsidP="00FA55D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A55D6" w:rsidRDefault="00FA55D6" w:rsidP="00FA55D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Diante do exposto, </w:t>
      </w:r>
      <w:r w:rsidR="007A34C2">
        <w:rPr>
          <w:rFonts w:ascii="Century Gothic" w:hAnsi="Century Gothic"/>
          <w:sz w:val="24"/>
          <w:szCs w:val="24"/>
        </w:rPr>
        <w:t xml:space="preserve">considerada a relevante importância do assunto, bem como presentes os aspectos legais para a propositura, </w:t>
      </w:r>
      <w:r w:rsidR="00C835E2">
        <w:rPr>
          <w:rFonts w:ascii="Century Gothic" w:hAnsi="Century Gothic"/>
          <w:sz w:val="24"/>
          <w:szCs w:val="24"/>
        </w:rPr>
        <w:t>o</w:t>
      </w:r>
      <w:r w:rsidR="00E75C82">
        <w:rPr>
          <w:rFonts w:ascii="Century Gothic" w:hAnsi="Century Gothic"/>
          <w:sz w:val="24"/>
          <w:szCs w:val="24"/>
        </w:rPr>
        <w:t>s</w:t>
      </w:r>
      <w:r w:rsidR="00C835E2">
        <w:rPr>
          <w:rFonts w:ascii="Century Gothic" w:hAnsi="Century Gothic"/>
          <w:sz w:val="24"/>
          <w:szCs w:val="24"/>
        </w:rPr>
        <w:t xml:space="preserve"> Vereador</w:t>
      </w:r>
      <w:r w:rsidR="00E75C82">
        <w:rPr>
          <w:rFonts w:ascii="Century Gothic" w:hAnsi="Century Gothic"/>
          <w:sz w:val="24"/>
          <w:szCs w:val="24"/>
        </w:rPr>
        <w:t>es</w:t>
      </w:r>
      <w:r w:rsidR="00C835E2">
        <w:rPr>
          <w:rFonts w:ascii="Century Gothic" w:hAnsi="Century Gothic"/>
          <w:sz w:val="24"/>
          <w:szCs w:val="24"/>
        </w:rPr>
        <w:t xml:space="preserve"> que abaixo subscreve</w:t>
      </w:r>
      <w:r w:rsidR="00E75C82">
        <w:rPr>
          <w:rFonts w:ascii="Century Gothic" w:hAnsi="Century Gothic"/>
          <w:sz w:val="24"/>
          <w:szCs w:val="24"/>
        </w:rPr>
        <w:t>m</w:t>
      </w:r>
      <w:r w:rsidR="00C835E2">
        <w:rPr>
          <w:rFonts w:ascii="Century Gothic" w:hAnsi="Century Gothic"/>
          <w:sz w:val="24"/>
          <w:szCs w:val="24"/>
        </w:rPr>
        <w:t xml:space="preserve"> fica</w:t>
      </w:r>
      <w:r w:rsidR="00E75C82">
        <w:rPr>
          <w:rFonts w:ascii="Century Gothic" w:hAnsi="Century Gothic"/>
          <w:sz w:val="24"/>
          <w:szCs w:val="24"/>
        </w:rPr>
        <w:t>m</w:t>
      </w:r>
      <w:r w:rsidR="00C835E2">
        <w:rPr>
          <w:rFonts w:ascii="Century Gothic" w:hAnsi="Century Gothic"/>
          <w:sz w:val="24"/>
          <w:szCs w:val="24"/>
        </w:rPr>
        <w:t xml:space="preserve"> no aguardo do apoio e </w:t>
      </w:r>
      <w:r w:rsidR="00630055">
        <w:rPr>
          <w:rFonts w:ascii="Century Gothic" w:hAnsi="Century Gothic"/>
          <w:sz w:val="24"/>
          <w:szCs w:val="24"/>
        </w:rPr>
        <w:t xml:space="preserve">da </w:t>
      </w:r>
      <w:r>
        <w:rPr>
          <w:rFonts w:ascii="Century Gothic" w:hAnsi="Century Gothic"/>
          <w:sz w:val="24"/>
          <w:szCs w:val="24"/>
        </w:rPr>
        <w:t>aprovação desta matéria por parte dos demais Vereadores desta Casa de Leis</w:t>
      </w:r>
      <w:r w:rsidR="00C835E2">
        <w:rPr>
          <w:rFonts w:ascii="Century Gothic" w:hAnsi="Century Gothic"/>
          <w:sz w:val="24"/>
          <w:szCs w:val="24"/>
        </w:rPr>
        <w:t xml:space="preserve">, o que muito </w:t>
      </w:r>
      <w:r w:rsidR="001D52E4">
        <w:rPr>
          <w:rFonts w:ascii="Century Gothic" w:hAnsi="Century Gothic"/>
          <w:sz w:val="24"/>
          <w:szCs w:val="24"/>
        </w:rPr>
        <w:t xml:space="preserve">contribuirá com </w:t>
      </w:r>
      <w:r w:rsidR="00C835E2">
        <w:rPr>
          <w:rFonts w:ascii="Century Gothic" w:hAnsi="Century Gothic"/>
          <w:sz w:val="24"/>
          <w:szCs w:val="24"/>
        </w:rPr>
        <w:t>toda a comunidade rondonense.</w:t>
      </w:r>
      <w:bookmarkStart w:id="0" w:name="_GoBack"/>
      <w:bookmarkEnd w:id="0"/>
    </w:p>
    <w:p w:rsidR="00FA55D6" w:rsidRDefault="00FA55D6" w:rsidP="00FA55D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A1F80" w:rsidRPr="00FE60CF" w:rsidRDefault="006A1F80" w:rsidP="006A1F8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E60CF">
        <w:rPr>
          <w:rFonts w:ascii="Century Gothic" w:hAnsi="Century Gothic"/>
          <w:sz w:val="24"/>
          <w:szCs w:val="24"/>
        </w:rPr>
        <w:t>NESTES TERMOS, PEDE</w:t>
      </w:r>
      <w:r>
        <w:rPr>
          <w:rFonts w:ascii="Century Gothic" w:hAnsi="Century Gothic"/>
          <w:sz w:val="24"/>
          <w:szCs w:val="24"/>
        </w:rPr>
        <w:t>M</w:t>
      </w:r>
      <w:r w:rsidRPr="00FE60CF">
        <w:rPr>
          <w:rFonts w:ascii="Century Gothic" w:hAnsi="Century Gothic"/>
          <w:sz w:val="24"/>
          <w:szCs w:val="24"/>
        </w:rPr>
        <w:t xml:space="preserve"> DEFERIMENTO.</w:t>
      </w:r>
    </w:p>
    <w:p w:rsidR="006A1F80" w:rsidRPr="006A1F80" w:rsidRDefault="006A1F80" w:rsidP="006A1F8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6A1F80">
        <w:rPr>
          <w:rFonts w:ascii="Century Gothic" w:hAnsi="Century Gothic"/>
          <w:sz w:val="24"/>
          <w:szCs w:val="24"/>
        </w:rPr>
        <w:t>Plenário Ariovaldo Luiz Bier, em 06 de dezembro de 2019.</w:t>
      </w:r>
    </w:p>
    <w:p w:rsidR="006A1F80" w:rsidRDefault="006A1F80" w:rsidP="006A1F8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A1F80" w:rsidRDefault="006A1F80" w:rsidP="006A1F8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A1F80" w:rsidRDefault="006A1F80" w:rsidP="006A1F8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A1F80" w:rsidRPr="00580024" w:rsidRDefault="006A1F80" w:rsidP="006A1F80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ARION AUGUSTO NARDELLO NASIHGIL</w:t>
      </w:r>
    </w:p>
    <w:p w:rsidR="006A1F80" w:rsidRDefault="006A1F80" w:rsidP="006A1F80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Vereador</w:t>
      </w:r>
    </w:p>
    <w:p w:rsidR="006A1F80" w:rsidRDefault="006A1F80" w:rsidP="006A1F80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:rsidR="006A1F80" w:rsidRDefault="006A1F80" w:rsidP="006A1F80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:rsidR="006A1F80" w:rsidRPr="006A1F80" w:rsidRDefault="006A1F80" w:rsidP="006A1F80">
      <w:pPr>
        <w:pStyle w:val="SemEspaamento"/>
        <w:jc w:val="center"/>
        <w:rPr>
          <w:rFonts w:ascii="Century Gothic" w:hAnsi="Century Gothic"/>
          <w:b/>
          <w:sz w:val="24"/>
          <w:szCs w:val="24"/>
        </w:rPr>
      </w:pPr>
      <w:r w:rsidRPr="006A1F80">
        <w:rPr>
          <w:rFonts w:ascii="Century Gothic" w:hAnsi="Century Gothic"/>
          <w:b/>
          <w:sz w:val="24"/>
          <w:szCs w:val="24"/>
        </w:rPr>
        <w:t>JOSOÉ REINALDO PEDRALLI</w:t>
      </w:r>
    </w:p>
    <w:p w:rsidR="006A1F80" w:rsidRDefault="006A1F80" w:rsidP="006A1F80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Vereador</w:t>
      </w:r>
    </w:p>
    <w:p w:rsidR="009D7D97" w:rsidRPr="00766722" w:rsidRDefault="009D7D97" w:rsidP="006A1F8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sectPr w:rsidR="009D7D97" w:rsidRPr="00766722" w:rsidSect="00744FB0">
      <w:pgSz w:w="11906" w:h="16838"/>
      <w:pgMar w:top="2552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D40" w:rsidRDefault="00F52D40" w:rsidP="00D60621">
      <w:r>
        <w:separator/>
      </w:r>
    </w:p>
  </w:endnote>
  <w:endnote w:type="continuationSeparator" w:id="0">
    <w:p w:rsidR="00F52D40" w:rsidRDefault="00F52D40" w:rsidP="00D6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D40" w:rsidRDefault="00F52D40" w:rsidP="00D60621">
      <w:r>
        <w:separator/>
      </w:r>
    </w:p>
  </w:footnote>
  <w:footnote w:type="continuationSeparator" w:id="0">
    <w:p w:rsidR="00F52D40" w:rsidRDefault="00F52D40" w:rsidP="00D60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E5455"/>
    <w:multiLevelType w:val="hybridMultilevel"/>
    <w:tmpl w:val="32FEAE9A"/>
    <w:lvl w:ilvl="0" w:tplc="88D6169E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20"/>
    <w:rsid w:val="000116BD"/>
    <w:rsid w:val="00014815"/>
    <w:rsid w:val="000151FC"/>
    <w:rsid w:val="00035CE6"/>
    <w:rsid w:val="00043AE8"/>
    <w:rsid w:val="000D0AD8"/>
    <w:rsid w:val="000D791E"/>
    <w:rsid w:val="000E3595"/>
    <w:rsid w:val="000F7BD6"/>
    <w:rsid w:val="0010315C"/>
    <w:rsid w:val="0012506F"/>
    <w:rsid w:val="00152A45"/>
    <w:rsid w:val="0015777C"/>
    <w:rsid w:val="00167EAC"/>
    <w:rsid w:val="00174B67"/>
    <w:rsid w:val="00185998"/>
    <w:rsid w:val="00194710"/>
    <w:rsid w:val="001A13E5"/>
    <w:rsid w:val="001C5FFF"/>
    <w:rsid w:val="001D52E4"/>
    <w:rsid w:val="0020671C"/>
    <w:rsid w:val="00220C2E"/>
    <w:rsid w:val="00224810"/>
    <w:rsid w:val="00260633"/>
    <w:rsid w:val="002747F6"/>
    <w:rsid w:val="002A6733"/>
    <w:rsid w:val="002C230D"/>
    <w:rsid w:val="002D761B"/>
    <w:rsid w:val="002E1666"/>
    <w:rsid w:val="002E6447"/>
    <w:rsid w:val="0031306E"/>
    <w:rsid w:val="003227B2"/>
    <w:rsid w:val="00326E77"/>
    <w:rsid w:val="00327897"/>
    <w:rsid w:val="00333F27"/>
    <w:rsid w:val="00346BAF"/>
    <w:rsid w:val="00361517"/>
    <w:rsid w:val="003A51E7"/>
    <w:rsid w:val="003E57D4"/>
    <w:rsid w:val="003F2BE4"/>
    <w:rsid w:val="003F7205"/>
    <w:rsid w:val="0045387F"/>
    <w:rsid w:val="004621CE"/>
    <w:rsid w:val="00473165"/>
    <w:rsid w:val="00486343"/>
    <w:rsid w:val="004A31D3"/>
    <w:rsid w:val="004B127D"/>
    <w:rsid w:val="00505180"/>
    <w:rsid w:val="00520379"/>
    <w:rsid w:val="00540082"/>
    <w:rsid w:val="00554933"/>
    <w:rsid w:val="00566459"/>
    <w:rsid w:val="00577381"/>
    <w:rsid w:val="00580024"/>
    <w:rsid w:val="005862D8"/>
    <w:rsid w:val="005A5E0A"/>
    <w:rsid w:val="00603B83"/>
    <w:rsid w:val="0061050C"/>
    <w:rsid w:val="00617971"/>
    <w:rsid w:val="00630055"/>
    <w:rsid w:val="00656EDD"/>
    <w:rsid w:val="00673D1F"/>
    <w:rsid w:val="00674507"/>
    <w:rsid w:val="00675331"/>
    <w:rsid w:val="00681061"/>
    <w:rsid w:val="0068770A"/>
    <w:rsid w:val="006A1F80"/>
    <w:rsid w:val="006C5FEC"/>
    <w:rsid w:val="006F25BF"/>
    <w:rsid w:val="00724E18"/>
    <w:rsid w:val="0072554A"/>
    <w:rsid w:val="00744FB0"/>
    <w:rsid w:val="00756491"/>
    <w:rsid w:val="00766722"/>
    <w:rsid w:val="007836C5"/>
    <w:rsid w:val="00791F14"/>
    <w:rsid w:val="007A34C2"/>
    <w:rsid w:val="007A676C"/>
    <w:rsid w:val="007B30A5"/>
    <w:rsid w:val="007B49EB"/>
    <w:rsid w:val="0083065A"/>
    <w:rsid w:val="008479ED"/>
    <w:rsid w:val="00864FE3"/>
    <w:rsid w:val="0086707A"/>
    <w:rsid w:val="008B3852"/>
    <w:rsid w:val="008E71D6"/>
    <w:rsid w:val="008F3169"/>
    <w:rsid w:val="00927C2B"/>
    <w:rsid w:val="00936243"/>
    <w:rsid w:val="00950374"/>
    <w:rsid w:val="00976F9E"/>
    <w:rsid w:val="00994B36"/>
    <w:rsid w:val="009D7D97"/>
    <w:rsid w:val="00A14A01"/>
    <w:rsid w:val="00A2515F"/>
    <w:rsid w:val="00A25502"/>
    <w:rsid w:val="00A420DC"/>
    <w:rsid w:val="00A56B5A"/>
    <w:rsid w:val="00A61BB4"/>
    <w:rsid w:val="00A9016F"/>
    <w:rsid w:val="00A919A8"/>
    <w:rsid w:val="00A97328"/>
    <w:rsid w:val="00AB3885"/>
    <w:rsid w:val="00AC558F"/>
    <w:rsid w:val="00AF43AC"/>
    <w:rsid w:val="00B168D2"/>
    <w:rsid w:val="00B31F6F"/>
    <w:rsid w:val="00B34199"/>
    <w:rsid w:val="00B37020"/>
    <w:rsid w:val="00B427E8"/>
    <w:rsid w:val="00B65855"/>
    <w:rsid w:val="00B81D6E"/>
    <w:rsid w:val="00BB45F3"/>
    <w:rsid w:val="00BC7074"/>
    <w:rsid w:val="00BD0CC0"/>
    <w:rsid w:val="00BD0D9F"/>
    <w:rsid w:val="00BD2759"/>
    <w:rsid w:val="00BE451D"/>
    <w:rsid w:val="00C0715D"/>
    <w:rsid w:val="00C62D1B"/>
    <w:rsid w:val="00C708DB"/>
    <w:rsid w:val="00C73D0F"/>
    <w:rsid w:val="00C80687"/>
    <w:rsid w:val="00C835E2"/>
    <w:rsid w:val="00C849F6"/>
    <w:rsid w:val="00C97BC8"/>
    <w:rsid w:val="00CA49D9"/>
    <w:rsid w:val="00CB770C"/>
    <w:rsid w:val="00CC2385"/>
    <w:rsid w:val="00CE2CDA"/>
    <w:rsid w:val="00D007D7"/>
    <w:rsid w:val="00D04C2D"/>
    <w:rsid w:val="00D208F7"/>
    <w:rsid w:val="00D335DD"/>
    <w:rsid w:val="00D60621"/>
    <w:rsid w:val="00D6097F"/>
    <w:rsid w:val="00D7437F"/>
    <w:rsid w:val="00D83F6D"/>
    <w:rsid w:val="00DB1252"/>
    <w:rsid w:val="00DD3CA8"/>
    <w:rsid w:val="00DF35C6"/>
    <w:rsid w:val="00E04B05"/>
    <w:rsid w:val="00E1170B"/>
    <w:rsid w:val="00E17F98"/>
    <w:rsid w:val="00E609A5"/>
    <w:rsid w:val="00E75C82"/>
    <w:rsid w:val="00E900FE"/>
    <w:rsid w:val="00EB1DE1"/>
    <w:rsid w:val="00F04A1F"/>
    <w:rsid w:val="00F13144"/>
    <w:rsid w:val="00F17E83"/>
    <w:rsid w:val="00F23420"/>
    <w:rsid w:val="00F42700"/>
    <w:rsid w:val="00F510E0"/>
    <w:rsid w:val="00F52D40"/>
    <w:rsid w:val="00F86187"/>
    <w:rsid w:val="00F96EA2"/>
    <w:rsid w:val="00FA55D6"/>
    <w:rsid w:val="00FE1474"/>
    <w:rsid w:val="00FE15D0"/>
    <w:rsid w:val="00FE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55FEE-BAA6-4015-B70A-3214E8C9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33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2342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4B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B36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606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062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606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06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1954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Luis Carlos Diesel</cp:lastModifiedBy>
  <cp:revision>4</cp:revision>
  <cp:lastPrinted>2019-12-10T11:19:00Z</cp:lastPrinted>
  <dcterms:created xsi:type="dcterms:W3CDTF">2019-12-04T05:29:00Z</dcterms:created>
  <dcterms:modified xsi:type="dcterms:W3CDTF">2019-12-10T11:20:00Z</dcterms:modified>
</cp:coreProperties>
</file>