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83" w:rsidRPr="00E92083" w:rsidRDefault="00B35189" w:rsidP="00E92083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PROJETO DE LEI Nº </w:t>
      </w:r>
      <w:r w:rsidR="001E12FA">
        <w:rPr>
          <w:rFonts w:ascii="Century Gothic" w:hAnsi="Century Gothic"/>
          <w:b/>
          <w:sz w:val="24"/>
          <w:szCs w:val="24"/>
        </w:rPr>
        <w:t>1</w:t>
      </w:r>
      <w:r w:rsidR="00A31379">
        <w:rPr>
          <w:rFonts w:ascii="Century Gothic" w:hAnsi="Century Gothic"/>
          <w:b/>
          <w:sz w:val="24"/>
          <w:szCs w:val="24"/>
        </w:rPr>
        <w:t>1</w:t>
      </w:r>
      <w:r w:rsidR="00EF2884">
        <w:rPr>
          <w:rFonts w:ascii="Century Gothic" w:hAnsi="Century Gothic"/>
          <w:b/>
          <w:sz w:val="24"/>
          <w:szCs w:val="24"/>
        </w:rPr>
        <w:t>/201</w:t>
      </w:r>
      <w:r w:rsidR="00ED7411">
        <w:rPr>
          <w:rFonts w:ascii="Century Gothic" w:hAnsi="Century Gothic"/>
          <w:b/>
          <w:sz w:val="24"/>
          <w:szCs w:val="24"/>
        </w:rPr>
        <w:t>9</w:t>
      </w:r>
      <w:r w:rsidR="00E92083" w:rsidRPr="00E92083">
        <w:rPr>
          <w:rFonts w:ascii="Century Gothic" w:hAnsi="Century Gothic"/>
          <w:b/>
          <w:sz w:val="24"/>
          <w:szCs w:val="24"/>
        </w:rPr>
        <w:t xml:space="preserve"> </w:t>
      </w:r>
    </w:p>
    <w:p w:rsidR="001F54AA" w:rsidRDefault="00E92083" w:rsidP="00504A23">
      <w:pPr>
        <w:pStyle w:val="SemEspaamento"/>
        <w:rPr>
          <w:rFonts w:ascii="Century Gothic" w:hAnsi="Century Gothic"/>
          <w:sz w:val="24"/>
          <w:szCs w:val="24"/>
        </w:rPr>
      </w:pPr>
      <w:r w:rsidRPr="00E92083">
        <w:rPr>
          <w:rFonts w:ascii="Century Gothic" w:hAnsi="Century Gothic"/>
          <w:sz w:val="24"/>
          <w:szCs w:val="24"/>
        </w:rPr>
        <w:t xml:space="preserve">Data: </w:t>
      </w:r>
      <w:r w:rsidR="00A31379">
        <w:rPr>
          <w:rFonts w:ascii="Century Gothic" w:hAnsi="Century Gothic"/>
          <w:sz w:val="24"/>
          <w:szCs w:val="24"/>
        </w:rPr>
        <w:t>06 de maio</w:t>
      </w:r>
      <w:r w:rsidR="00696BCF">
        <w:rPr>
          <w:rFonts w:ascii="Century Gothic" w:hAnsi="Century Gothic"/>
          <w:sz w:val="24"/>
          <w:szCs w:val="24"/>
        </w:rPr>
        <w:t xml:space="preserve"> de </w:t>
      </w:r>
      <w:r w:rsidR="00EF2884">
        <w:rPr>
          <w:rFonts w:ascii="Century Gothic" w:hAnsi="Century Gothic"/>
          <w:sz w:val="24"/>
          <w:szCs w:val="24"/>
        </w:rPr>
        <w:t>201</w:t>
      </w:r>
      <w:r w:rsidR="00ED7411">
        <w:rPr>
          <w:rFonts w:ascii="Century Gothic" w:hAnsi="Century Gothic"/>
          <w:sz w:val="24"/>
          <w:szCs w:val="24"/>
        </w:rPr>
        <w:t>9</w:t>
      </w:r>
    </w:p>
    <w:p w:rsidR="00504A23" w:rsidRPr="00504A23" w:rsidRDefault="00504A23" w:rsidP="00E92083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504A23">
        <w:rPr>
          <w:rFonts w:ascii="Century Gothic" w:hAnsi="Century Gothic"/>
          <w:b/>
          <w:sz w:val="24"/>
          <w:szCs w:val="24"/>
        </w:rPr>
        <w:t xml:space="preserve">Ementa: </w:t>
      </w:r>
      <w:r w:rsidR="00BD0EEA">
        <w:rPr>
          <w:rFonts w:ascii="Century Gothic" w:hAnsi="Century Gothic"/>
          <w:b/>
          <w:sz w:val="24"/>
          <w:szCs w:val="24"/>
        </w:rPr>
        <w:t xml:space="preserve">denomina </w:t>
      </w:r>
      <w:r w:rsidR="00A3026C">
        <w:rPr>
          <w:rFonts w:ascii="Century Gothic" w:hAnsi="Century Gothic"/>
          <w:b/>
          <w:sz w:val="24"/>
          <w:szCs w:val="24"/>
        </w:rPr>
        <w:t xml:space="preserve">de Posto de Saúde </w:t>
      </w:r>
      <w:r w:rsidR="00A31379">
        <w:rPr>
          <w:rFonts w:ascii="Century Gothic" w:hAnsi="Century Gothic"/>
          <w:b/>
          <w:sz w:val="24"/>
          <w:szCs w:val="24"/>
        </w:rPr>
        <w:t>Alcides Hollmann</w:t>
      </w:r>
      <w:r w:rsidR="006E1997">
        <w:rPr>
          <w:rFonts w:ascii="Century Gothic" w:hAnsi="Century Gothic"/>
          <w:b/>
          <w:sz w:val="24"/>
          <w:szCs w:val="24"/>
        </w:rPr>
        <w:t xml:space="preserve"> o prédio público localizado no </w:t>
      </w:r>
      <w:r w:rsidR="00A31379">
        <w:rPr>
          <w:rFonts w:ascii="Century Gothic" w:hAnsi="Century Gothic"/>
          <w:b/>
          <w:sz w:val="24"/>
          <w:szCs w:val="24"/>
        </w:rPr>
        <w:t>Distrito de Novo Horizonte</w:t>
      </w:r>
      <w:r w:rsidR="00A3026C">
        <w:rPr>
          <w:rFonts w:ascii="Century Gothic" w:hAnsi="Century Gothic"/>
          <w:b/>
          <w:sz w:val="24"/>
          <w:szCs w:val="24"/>
        </w:rPr>
        <w:t>, e dá outras providências.</w:t>
      </w:r>
    </w:p>
    <w:p w:rsidR="00504A23" w:rsidRDefault="00504A23" w:rsidP="00504A23">
      <w:pPr>
        <w:pStyle w:val="SemEspaamento"/>
        <w:rPr>
          <w:rFonts w:ascii="Century Gothic" w:hAnsi="Century Gothic"/>
          <w:sz w:val="24"/>
          <w:szCs w:val="24"/>
        </w:rPr>
      </w:pP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O Vereador que abaixo subscreve, no uso de suas atribuições legais, e tendo por base o que preceitua o artigo 157, § 1º, inciso I, do Regimento Interno desta Casa de Leis, apresenta o seguinte Projeto de Lei:</w:t>
      </w: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“A Câmara Municipal de Marechal Cândido Rondon, Estado do Paraná, aprovou a seguinte LEI:</w:t>
      </w: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1529A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Art. 1º Fica </w:t>
      </w:r>
      <w:r w:rsidR="00BD0EEA">
        <w:rPr>
          <w:rFonts w:ascii="Century Gothic" w:hAnsi="Century Gothic"/>
          <w:sz w:val="24"/>
          <w:szCs w:val="24"/>
        </w:rPr>
        <w:t xml:space="preserve">denominado de </w:t>
      </w:r>
      <w:r w:rsidR="00A3026C">
        <w:rPr>
          <w:rFonts w:ascii="Century Gothic" w:hAnsi="Century Gothic"/>
          <w:sz w:val="24"/>
          <w:szCs w:val="24"/>
        </w:rPr>
        <w:t xml:space="preserve">Posto de Saúde </w:t>
      </w:r>
      <w:r w:rsidR="00A31379">
        <w:rPr>
          <w:rFonts w:ascii="Century Gothic" w:hAnsi="Century Gothic"/>
          <w:sz w:val="24"/>
          <w:szCs w:val="24"/>
        </w:rPr>
        <w:t>Alcides Hollmann</w:t>
      </w:r>
      <w:r w:rsidR="00A3026C">
        <w:rPr>
          <w:rFonts w:ascii="Century Gothic" w:hAnsi="Century Gothic"/>
          <w:sz w:val="24"/>
          <w:szCs w:val="24"/>
        </w:rPr>
        <w:t xml:space="preserve"> o prédio público construído no imóvel com Matrícula nº </w:t>
      </w:r>
      <w:r w:rsidR="00A31379">
        <w:rPr>
          <w:rFonts w:ascii="Century Gothic" w:hAnsi="Century Gothic"/>
          <w:sz w:val="24"/>
          <w:szCs w:val="24"/>
        </w:rPr>
        <w:t>T-4.409</w:t>
      </w:r>
      <w:r w:rsidR="006E1997">
        <w:rPr>
          <w:rFonts w:ascii="Century Gothic" w:hAnsi="Century Gothic"/>
          <w:sz w:val="24"/>
          <w:szCs w:val="24"/>
        </w:rPr>
        <w:t xml:space="preserve"> e localizado no </w:t>
      </w:r>
      <w:r w:rsidR="00A31379">
        <w:rPr>
          <w:rFonts w:ascii="Century Gothic" w:hAnsi="Century Gothic"/>
          <w:sz w:val="24"/>
          <w:szCs w:val="24"/>
        </w:rPr>
        <w:t>Distrito de Novo Horizonte</w:t>
      </w:r>
      <w:r w:rsidR="006E1997">
        <w:rPr>
          <w:rFonts w:ascii="Century Gothic" w:hAnsi="Century Gothic"/>
          <w:sz w:val="24"/>
          <w:szCs w:val="24"/>
        </w:rPr>
        <w:t>.</w:t>
      </w:r>
    </w:p>
    <w:p w:rsidR="006E1997" w:rsidRDefault="006E1997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1529A" w:rsidRDefault="00C1529A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2º </w:t>
      </w:r>
      <w:r w:rsidR="00A3026C">
        <w:rPr>
          <w:rFonts w:ascii="Century Gothic" w:hAnsi="Century Gothic"/>
          <w:sz w:val="24"/>
          <w:szCs w:val="24"/>
        </w:rPr>
        <w:t>O Executivo Municipal fica autorizado a fixar placa nominando referido prédio público</w:t>
      </w:r>
      <w:r>
        <w:rPr>
          <w:rFonts w:ascii="Century Gothic" w:hAnsi="Century Gothic"/>
          <w:sz w:val="24"/>
          <w:szCs w:val="24"/>
        </w:rPr>
        <w:t>.</w:t>
      </w:r>
    </w:p>
    <w:p w:rsidR="00BD0EEA" w:rsidRDefault="00BD0EEA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Pr="00504A23" w:rsidRDefault="00BD0EEA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</w:t>
      </w:r>
      <w:r w:rsidR="00C1529A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 xml:space="preserve">º </w:t>
      </w:r>
      <w:r w:rsidR="00504A23" w:rsidRPr="00504A23">
        <w:rPr>
          <w:rFonts w:ascii="Century Gothic" w:hAnsi="Century Gothic"/>
          <w:sz w:val="24"/>
          <w:szCs w:val="24"/>
        </w:rPr>
        <w:t>Esta Lei entra em vigor na data da sua publicação”.</w:t>
      </w: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</w:t>
      </w: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NESTES TERMOS, PEDE DEFERIMENTO.</w:t>
      </w:r>
    </w:p>
    <w:p w:rsidR="00F963AD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Sala das Sessões, em</w:t>
      </w:r>
      <w:r w:rsidR="00696BCF">
        <w:rPr>
          <w:rFonts w:ascii="Century Gothic" w:hAnsi="Century Gothic"/>
          <w:sz w:val="24"/>
          <w:szCs w:val="24"/>
        </w:rPr>
        <w:t xml:space="preserve"> </w:t>
      </w:r>
      <w:r w:rsidR="00A31379">
        <w:rPr>
          <w:rFonts w:ascii="Century Gothic" w:hAnsi="Century Gothic"/>
          <w:sz w:val="24"/>
          <w:szCs w:val="24"/>
        </w:rPr>
        <w:t>06 de maio</w:t>
      </w:r>
      <w:r w:rsidR="00696BCF">
        <w:rPr>
          <w:rFonts w:ascii="Century Gothic" w:hAnsi="Century Gothic"/>
          <w:sz w:val="24"/>
          <w:szCs w:val="24"/>
        </w:rPr>
        <w:t xml:space="preserve"> de </w:t>
      </w:r>
      <w:r w:rsidR="001F54AA">
        <w:rPr>
          <w:rFonts w:ascii="Century Gothic" w:hAnsi="Century Gothic"/>
          <w:sz w:val="24"/>
          <w:szCs w:val="24"/>
        </w:rPr>
        <w:t>201</w:t>
      </w:r>
      <w:r w:rsidR="00ED7411">
        <w:rPr>
          <w:rFonts w:ascii="Century Gothic" w:hAnsi="Century Gothic"/>
          <w:sz w:val="24"/>
          <w:szCs w:val="24"/>
        </w:rPr>
        <w:t>9</w:t>
      </w:r>
      <w:r w:rsidR="001F54AA">
        <w:rPr>
          <w:rFonts w:ascii="Century Gothic" w:hAnsi="Century Gothic"/>
          <w:sz w:val="24"/>
          <w:szCs w:val="24"/>
        </w:rPr>
        <w:t>.</w:t>
      </w: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F65F1" w:rsidRPr="00504A23" w:rsidRDefault="00DF65F1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43BA9" w:rsidRDefault="00252401" w:rsidP="00943BA9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CLEITON RODRIGO FREITAG</w:t>
      </w:r>
      <w:r w:rsidR="00ED7411">
        <w:rPr>
          <w:rFonts w:ascii="Century Gothic" w:hAnsi="Century Gothic"/>
          <w:b/>
          <w:sz w:val="24"/>
          <w:szCs w:val="24"/>
        </w:rPr>
        <w:tab/>
      </w:r>
      <w:r w:rsidR="00943BA9">
        <w:rPr>
          <w:rFonts w:ascii="Century Gothic" w:hAnsi="Century Gothic"/>
          <w:b/>
          <w:sz w:val="24"/>
          <w:szCs w:val="24"/>
        </w:rPr>
        <w:tab/>
      </w:r>
    </w:p>
    <w:p w:rsidR="001E12FA" w:rsidRDefault="00252401" w:rsidP="00943BA9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(GORDINHO DO SUCO)</w:t>
      </w:r>
      <w:r w:rsidR="00ED7411">
        <w:rPr>
          <w:rFonts w:ascii="Century Gothic" w:hAnsi="Century Gothic"/>
          <w:b/>
          <w:sz w:val="24"/>
          <w:szCs w:val="24"/>
        </w:rPr>
        <w:tab/>
      </w:r>
      <w:r w:rsidR="00ED7411">
        <w:rPr>
          <w:rFonts w:ascii="Century Gothic" w:hAnsi="Century Gothic"/>
          <w:b/>
          <w:sz w:val="24"/>
          <w:szCs w:val="24"/>
        </w:rPr>
        <w:tab/>
      </w:r>
      <w:r w:rsidR="00943BA9">
        <w:rPr>
          <w:rFonts w:ascii="Century Gothic" w:hAnsi="Century Gothic"/>
          <w:b/>
          <w:sz w:val="24"/>
          <w:szCs w:val="24"/>
        </w:rPr>
        <w:tab/>
      </w:r>
      <w:r w:rsidR="00943BA9">
        <w:rPr>
          <w:rFonts w:ascii="Century Gothic" w:hAnsi="Century Gothic"/>
          <w:b/>
          <w:sz w:val="24"/>
          <w:szCs w:val="24"/>
        </w:rPr>
        <w:tab/>
      </w:r>
    </w:p>
    <w:p w:rsidR="00504A23" w:rsidRDefault="00504A23" w:rsidP="00943BA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Vereador</w:t>
      </w:r>
    </w:p>
    <w:p w:rsidR="00ED7411" w:rsidRDefault="00ED7411" w:rsidP="00943BA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1520AD" w:rsidRDefault="001520AD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1520AD" w:rsidRDefault="001520AD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A61BF7" w:rsidRPr="00BA5BE1" w:rsidRDefault="00A61B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A5BE1">
        <w:rPr>
          <w:rFonts w:ascii="Century Gothic" w:hAnsi="Century Gothic"/>
          <w:b/>
          <w:sz w:val="24"/>
          <w:szCs w:val="24"/>
        </w:rPr>
        <w:t xml:space="preserve">MENSAGEM E EXPOSIÇÃO DE MOTIVOS AO PROJETO DE LEI Nº </w:t>
      </w:r>
      <w:r w:rsidR="006E1997">
        <w:rPr>
          <w:rFonts w:ascii="Century Gothic" w:hAnsi="Century Gothic"/>
          <w:b/>
          <w:sz w:val="24"/>
          <w:szCs w:val="24"/>
        </w:rPr>
        <w:t>1</w:t>
      </w:r>
      <w:r w:rsidR="00A31379">
        <w:rPr>
          <w:rFonts w:ascii="Century Gothic" w:hAnsi="Century Gothic"/>
          <w:b/>
          <w:sz w:val="24"/>
          <w:szCs w:val="24"/>
        </w:rPr>
        <w:t>1</w:t>
      </w:r>
      <w:r w:rsidR="00BA5BE1" w:rsidRPr="00BA5BE1">
        <w:rPr>
          <w:rFonts w:ascii="Century Gothic" w:hAnsi="Century Gothic"/>
          <w:b/>
          <w:sz w:val="24"/>
          <w:szCs w:val="24"/>
        </w:rPr>
        <w:t>/201</w:t>
      </w:r>
      <w:r w:rsidR="00ED7411">
        <w:rPr>
          <w:rFonts w:ascii="Century Gothic" w:hAnsi="Century Gothic"/>
          <w:b/>
          <w:sz w:val="24"/>
          <w:szCs w:val="24"/>
        </w:rPr>
        <w:t>9</w:t>
      </w:r>
    </w:p>
    <w:p w:rsidR="00A61BF7" w:rsidRDefault="00A61BF7" w:rsidP="00BA5BE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A31379">
        <w:rPr>
          <w:rFonts w:ascii="Century Gothic" w:hAnsi="Century Gothic"/>
          <w:sz w:val="24"/>
          <w:szCs w:val="24"/>
        </w:rPr>
        <w:t>06 de maio</w:t>
      </w:r>
      <w:r w:rsidR="00BA5BE1">
        <w:rPr>
          <w:rFonts w:ascii="Century Gothic" w:hAnsi="Century Gothic"/>
          <w:sz w:val="24"/>
          <w:szCs w:val="24"/>
        </w:rPr>
        <w:t xml:space="preserve"> d</w:t>
      </w:r>
      <w:r>
        <w:rPr>
          <w:rFonts w:ascii="Century Gothic" w:hAnsi="Century Gothic"/>
          <w:sz w:val="24"/>
          <w:szCs w:val="24"/>
        </w:rPr>
        <w:t>e 201</w:t>
      </w:r>
      <w:r w:rsidR="00ED7411">
        <w:rPr>
          <w:rFonts w:ascii="Century Gothic" w:hAnsi="Century Gothic"/>
          <w:sz w:val="24"/>
          <w:szCs w:val="24"/>
        </w:rPr>
        <w:t>9</w:t>
      </w:r>
    </w:p>
    <w:p w:rsidR="00A61BF7" w:rsidRDefault="00A61BF7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1BF7" w:rsidRDefault="00A61BF7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1BF7" w:rsidRDefault="00A61BF7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A61BF7" w:rsidRDefault="00A61BF7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B4FEA" w:rsidRDefault="00B822F7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Viemos</w:t>
      </w:r>
      <w:r w:rsidR="00A61BF7">
        <w:rPr>
          <w:rFonts w:ascii="Century Gothic" w:hAnsi="Century Gothic"/>
          <w:sz w:val="24"/>
          <w:szCs w:val="24"/>
        </w:rPr>
        <w:t xml:space="preserve"> através do presente Projeto de Lei propor </w:t>
      </w:r>
      <w:r w:rsidR="00B73B98">
        <w:rPr>
          <w:rFonts w:ascii="Century Gothic" w:hAnsi="Century Gothic"/>
          <w:sz w:val="24"/>
          <w:szCs w:val="24"/>
        </w:rPr>
        <w:t xml:space="preserve">a denominação do Posto de Saúde localizado </w:t>
      </w:r>
      <w:r w:rsidR="00A31379">
        <w:rPr>
          <w:rFonts w:ascii="Century Gothic" w:hAnsi="Century Gothic"/>
          <w:sz w:val="24"/>
          <w:szCs w:val="24"/>
        </w:rPr>
        <w:t>no Distrito de Novo Horizonte</w:t>
      </w:r>
      <w:r w:rsidR="00B73B98">
        <w:rPr>
          <w:rFonts w:ascii="Century Gothic" w:hAnsi="Century Gothic"/>
          <w:sz w:val="24"/>
          <w:szCs w:val="24"/>
        </w:rPr>
        <w:t xml:space="preserve">, passando a denominar-se de “Posto de Saúde </w:t>
      </w:r>
      <w:r w:rsidR="00A31379">
        <w:rPr>
          <w:rFonts w:ascii="Century Gothic" w:hAnsi="Century Gothic"/>
          <w:sz w:val="24"/>
          <w:szCs w:val="24"/>
        </w:rPr>
        <w:t>Alcides Hollmann</w:t>
      </w:r>
      <w:r w:rsidR="00B73B98">
        <w:rPr>
          <w:rFonts w:ascii="Century Gothic" w:hAnsi="Century Gothic"/>
          <w:sz w:val="24"/>
          <w:szCs w:val="24"/>
        </w:rPr>
        <w:t xml:space="preserve">”. O objetivo é prestar uma homenagem póstuma </w:t>
      </w:r>
      <w:r w:rsidR="006E1997">
        <w:rPr>
          <w:rFonts w:ascii="Century Gothic" w:hAnsi="Century Gothic"/>
          <w:sz w:val="24"/>
          <w:szCs w:val="24"/>
        </w:rPr>
        <w:t>a</w:t>
      </w:r>
      <w:r w:rsidR="00A31379">
        <w:rPr>
          <w:rFonts w:ascii="Century Gothic" w:hAnsi="Century Gothic"/>
          <w:sz w:val="24"/>
          <w:szCs w:val="24"/>
        </w:rPr>
        <w:t xml:space="preserve">o rondonense e ex-Vereador Alcides Hollmann, bem como </w:t>
      </w:r>
      <w:r w:rsidR="00B73B98">
        <w:rPr>
          <w:rFonts w:ascii="Century Gothic" w:hAnsi="Century Gothic"/>
          <w:sz w:val="24"/>
          <w:szCs w:val="24"/>
        </w:rPr>
        <w:t xml:space="preserve">a todos seus familiares. </w:t>
      </w:r>
    </w:p>
    <w:p w:rsidR="00B73B98" w:rsidRDefault="00B73B98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A3029" w:rsidRDefault="004A3029" w:rsidP="00573C0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Alcides nasceu na então Vila de General Rondon, em 30 de março de 1953, sendo filho de Arciso Werno Hollmann e Elma Hollmann. </w:t>
      </w:r>
    </w:p>
    <w:p w:rsidR="004A3029" w:rsidRDefault="004A3029" w:rsidP="00573C0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94DEB" w:rsidRDefault="004A3029" w:rsidP="00573C0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Foi casado com Reni Ostjen Holm</w:t>
      </w:r>
      <w:r w:rsidR="00DF65F1">
        <w:rPr>
          <w:rFonts w:ascii="Century Gothic" w:hAnsi="Century Gothic"/>
          <w:sz w:val="24"/>
          <w:szCs w:val="24"/>
        </w:rPr>
        <w:t>ann, com quem teve dois filhos (Elton e Ricardo).</w:t>
      </w:r>
    </w:p>
    <w:p w:rsidR="004A3029" w:rsidRDefault="004A3029" w:rsidP="00573C0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A3029" w:rsidRDefault="004A3029" w:rsidP="00573C0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Sempre muito bem envolvido com a comunidade, chegou a ocupar uma cadeira neste Legislativo Municipal, entre 1989 e 1992</w:t>
      </w:r>
      <w:r w:rsidR="00A602F4">
        <w:rPr>
          <w:rFonts w:ascii="Century Gothic" w:hAnsi="Century Gothic"/>
          <w:sz w:val="24"/>
          <w:szCs w:val="24"/>
        </w:rPr>
        <w:t>, tendo recebido 475 votos</w:t>
      </w:r>
      <w:r>
        <w:rPr>
          <w:rFonts w:ascii="Century Gothic" w:hAnsi="Century Gothic"/>
          <w:sz w:val="24"/>
          <w:szCs w:val="24"/>
        </w:rPr>
        <w:t>.</w:t>
      </w:r>
    </w:p>
    <w:p w:rsidR="004A3029" w:rsidRDefault="004A3029" w:rsidP="00573C0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A3029" w:rsidRDefault="004A3029" w:rsidP="00573C0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Posteriormente, também ocupou diversos cargos tanto no Executivo Municipal quanto na própria Câmara Municipal de Marechal Cândido Rondon.</w:t>
      </w:r>
    </w:p>
    <w:p w:rsidR="006E1997" w:rsidRDefault="006E1997" w:rsidP="00573C0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73C09" w:rsidRDefault="0053289F" w:rsidP="00573C0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</w:t>
      </w:r>
      <w:r w:rsidR="00675E09">
        <w:rPr>
          <w:rFonts w:ascii="Century Gothic" w:hAnsi="Century Gothic"/>
          <w:sz w:val="24"/>
          <w:szCs w:val="24"/>
        </w:rPr>
        <w:t>considerando o histórico acima citado</w:t>
      </w:r>
      <w:r w:rsidR="00573C09">
        <w:rPr>
          <w:rFonts w:ascii="Century Gothic" w:hAnsi="Century Gothic"/>
          <w:sz w:val="24"/>
          <w:szCs w:val="24"/>
        </w:rPr>
        <w:t>, este Vereador entende como justa a homenagem</w:t>
      </w:r>
      <w:r w:rsidR="00D94DEB">
        <w:rPr>
          <w:rFonts w:ascii="Century Gothic" w:hAnsi="Century Gothic"/>
          <w:sz w:val="24"/>
          <w:szCs w:val="24"/>
        </w:rPr>
        <w:t xml:space="preserve"> proposta</w:t>
      </w:r>
      <w:r w:rsidR="00573C09">
        <w:rPr>
          <w:rFonts w:ascii="Century Gothic" w:hAnsi="Century Gothic"/>
          <w:sz w:val="24"/>
          <w:szCs w:val="24"/>
        </w:rPr>
        <w:t xml:space="preserve">, </w:t>
      </w:r>
      <w:r w:rsidR="00D94DEB">
        <w:rPr>
          <w:rFonts w:ascii="Century Gothic" w:hAnsi="Century Gothic"/>
          <w:sz w:val="24"/>
          <w:szCs w:val="24"/>
        </w:rPr>
        <w:t xml:space="preserve">ficando no </w:t>
      </w:r>
      <w:r w:rsidR="00083038">
        <w:rPr>
          <w:rFonts w:ascii="Century Gothic" w:hAnsi="Century Gothic"/>
          <w:sz w:val="24"/>
          <w:szCs w:val="24"/>
        </w:rPr>
        <w:t>aguardo pelo aprovo dos demais Vereadores desta Casa de Leis.</w:t>
      </w:r>
      <w:r w:rsidR="00573C09">
        <w:rPr>
          <w:rFonts w:ascii="Century Gothic" w:hAnsi="Century Gothic"/>
          <w:sz w:val="24"/>
          <w:szCs w:val="24"/>
        </w:rPr>
        <w:t xml:space="preserve"> </w:t>
      </w:r>
    </w:p>
    <w:p w:rsidR="00573C09" w:rsidRDefault="00573C09" w:rsidP="00573C0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D7411" w:rsidRPr="00504A23" w:rsidRDefault="00ED7411" w:rsidP="00ED741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NESTES TERMOS, PEDE DEFERIMENTO.</w:t>
      </w:r>
    </w:p>
    <w:p w:rsidR="00ED7411" w:rsidRPr="00504A23" w:rsidRDefault="00ED7411" w:rsidP="00ED741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Sala das Sessões, em</w:t>
      </w:r>
      <w:r>
        <w:rPr>
          <w:rFonts w:ascii="Century Gothic" w:hAnsi="Century Gothic"/>
          <w:sz w:val="24"/>
          <w:szCs w:val="24"/>
        </w:rPr>
        <w:t xml:space="preserve"> </w:t>
      </w:r>
      <w:r w:rsidR="00A31379">
        <w:rPr>
          <w:rFonts w:ascii="Century Gothic" w:hAnsi="Century Gothic"/>
          <w:sz w:val="24"/>
          <w:szCs w:val="24"/>
        </w:rPr>
        <w:t>06 de maio</w:t>
      </w:r>
      <w:r>
        <w:rPr>
          <w:rFonts w:ascii="Century Gothic" w:hAnsi="Century Gothic"/>
          <w:sz w:val="24"/>
          <w:szCs w:val="24"/>
        </w:rPr>
        <w:t xml:space="preserve"> de 2019.</w:t>
      </w:r>
    </w:p>
    <w:p w:rsidR="00ED7411" w:rsidRDefault="00ED7411" w:rsidP="00ED741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04C93" w:rsidRDefault="00104C93" w:rsidP="00ED741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21B7" w:rsidRDefault="009A21B7" w:rsidP="00ED741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104C93" w:rsidRDefault="00104C93" w:rsidP="00104C93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CLEITON RODRIGO FREITAG (GORDINHO DO SUCO)</w:t>
      </w:r>
    </w:p>
    <w:p w:rsidR="00D94DEB" w:rsidRPr="00504A23" w:rsidRDefault="00104C93" w:rsidP="00ED741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03ECD">
        <w:rPr>
          <w:rFonts w:ascii="Century Gothic" w:hAnsi="Century Gothic"/>
          <w:sz w:val="24"/>
          <w:szCs w:val="24"/>
        </w:rPr>
        <w:t>Vereador</w:t>
      </w:r>
    </w:p>
    <w:sectPr w:rsidR="00D94DEB" w:rsidRPr="00504A23" w:rsidSect="00104C93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23"/>
    <w:rsid w:val="00083038"/>
    <w:rsid w:val="0009701D"/>
    <w:rsid w:val="000D1C7D"/>
    <w:rsid w:val="000E2230"/>
    <w:rsid w:val="00104C93"/>
    <w:rsid w:val="00131622"/>
    <w:rsid w:val="001520AD"/>
    <w:rsid w:val="00167C73"/>
    <w:rsid w:val="001B0FD8"/>
    <w:rsid w:val="001D534D"/>
    <w:rsid w:val="001E12FA"/>
    <w:rsid w:val="001F54AA"/>
    <w:rsid w:val="00252401"/>
    <w:rsid w:val="002D5D08"/>
    <w:rsid w:val="00306B86"/>
    <w:rsid w:val="00341475"/>
    <w:rsid w:val="00392DE6"/>
    <w:rsid w:val="003B14B4"/>
    <w:rsid w:val="00483AB8"/>
    <w:rsid w:val="004A3029"/>
    <w:rsid w:val="00502880"/>
    <w:rsid w:val="00504A23"/>
    <w:rsid w:val="005272BD"/>
    <w:rsid w:val="0053289F"/>
    <w:rsid w:val="005638F9"/>
    <w:rsid w:val="00573C09"/>
    <w:rsid w:val="00607303"/>
    <w:rsid w:val="00657033"/>
    <w:rsid w:val="00675E09"/>
    <w:rsid w:val="00696BCF"/>
    <w:rsid w:val="006A1490"/>
    <w:rsid w:val="006E1997"/>
    <w:rsid w:val="00741739"/>
    <w:rsid w:val="007C7F04"/>
    <w:rsid w:val="0080202B"/>
    <w:rsid w:val="008168F0"/>
    <w:rsid w:val="009405F3"/>
    <w:rsid w:val="00943BA9"/>
    <w:rsid w:val="00973B98"/>
    <w:rsid w:val="009A21B7"/>
    <w:rsid w:val="00A3026C"/>
    <w:rsid w:val="00A31379"/>
    <w:rsid w:val="00A31DE9"/>
    <w:rsid w:val="00A602F4"/>
    <w:rsid w:val="00A61BF7"/>
    <w:rsid w:val="00A70778"/>
    <w:rsid w:val="00A864FE"/>
    <w:rsid w:val="00B35189"/>
    <w:rsid w:val="00B73B98"/>
    <w:rsid w:val="00B822F7"/>
    <w:rsid w:val="00B87589"/>
    <w:rsid w:val="00BA5BE1"/>
    <w:rsid w:val="00BD0EEA"/>
    <w:rsid w:val="00C1529A"/>
    <w:rsid w:val="00C43D65"/>
    <w:rsid w:val="00C5450B"/>
    <w:rsid w:val="00C6664A"/>
    <w:rsid w:val="00C70B22"/>
    <w:rsid w:val="00CE0692"/>
    <w:rsid w:val="00D94DEB"/>
    <w:rsid w:val="00DB4FEA"/>
    <w:rsid w:val="00DF65F1"/>
    <w:rsid w:val="00E26E90"/>
    <w:rsid w:val="00E92083"/>
    <w:rsid w:val="00EC06D4"/>
    <w:rsid w:val="00ED7411"/>
    <w:rsid w:val="00EF2884"/>
    <w:rsid w:val="00F963AD"/>
    <w:rsid w:val="00FB44C0"/>
    <w:rsid w:val="00FD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EB1BC-7A4A-4D5E-8F23-BE8933F4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3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04A2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7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Carlos Diesel</cp:lastModifiedBy>
  <cp:revision>7</cp:revision>
  <cp:lastPrinted>2019-03-07T13:07:00Z</cp:lastPrinted>
  <dcterms:created xsi:type="dcterms:W3CDTF">2019-05-06T18:18:00Z</dcterms:created>
  <dcterms:modified xsi:type="dcterms:W3CDTF">2019-05-06T18:32:00Z</dcterms:modified>
</cp:coreProperties>
</file>