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66" w:rsidRPr="0034616B" w:rsidRDefault="00D7044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4616B">
        <w:rPr>
          <w:rFonts w:ascii="Century Gothic" w:hAnsi="Century Gothic"/>
          <w:b/>
          <w:sz w:val="24"/>
          <w:szCs w:val="24"/>
        </w:rPr>
        <w:t>PROJETO DE DECRETO-LEGISLATIVO Nº 0</w:t>
      </w:r>
      <w:r w:rsidR="007832D3">
        <w:rPr>
          <w:rFonts w:ascii="Century Gothic" w:hAnsi="Century Gothic"/>
          <w:b/>
          <w:sz w:val="24"/>
          <w:szCs w:val="24"/>
        </w:rPr>
        <w:t>5</w:t>
      </w:r>
      <w:r w:rsidRPr="0034616B">
        <w:rPr>
          <w:rFonts w:ascii="Century Gothic" w:hAnsi="Century Gothic"/>
          <w:b/>
          <w:sz w:val="24"/>
          <w:szCs w:val="24"/>
        </w:rPr>
        <w:t>/201</w:t>
      </w:r>
      <w:r w:rsidR="0034616B" w:rsidRPr="0034616B">
        <w:rPr>
          <w:rFonts w:ascii="Century Gothic" w:hAnsi="Century Gothic"/>
          <w:b/>
          <w:sz w:val="24"/>
          <w:szCs w:val="24"/>
        </w:rPr>
        <w:t>8</w:t>
      </w:r>
    </w:p>
    <w:p w:rsidR="00826C66" w:rsidRPr="0034616B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Data: </w:t>
      </w:r>
      <w:r w:rsidR="007832D3">
        <w:rPr>
          <w:rFonts w:ascii="Century Gothic" w:hAnsi="Century Gothic"/>
          <w:sz w:val="24"/>
          <w:szCs w:val="24"/>
        </w:rPr>
        <w:t>27</w:t>
      </w:r>
      <w:r w:rsidR="00200E69">
        <w:rPr>
          <w:rFonts w:ascii="Century Gothic" w:hAnsi="Century Gothic"/>
          <w:sz w:val="24"/>
          <w:szCs w:val="24"/>
        </w:rPr>
        <w:t xml:space="preserve"> de agosto </w:t>
      </w:r>
      <w:r w:rsidR="0034616B" w:rsidRPr="0034616B">
        <w:rPr>
          <w:rFonts w:ascii="Century Gothic" w:hAnsi="Century Gothic"/>
          <w:sz w:val="24"/>
          <w:szCs w:val="24"/>
        </w:rPr>
        <w:t>de 2018</w:t>
      </w:r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Em</w:t>
      </w:r>
      <w:r w:rsidR="004E58C8">
        <w:rPr>
          <w:rFonts w:ascii="Century Gothic" w:hAnsi="Century Gothic"/>
          <w:b/>
          <w:sz w:val="24"/>
          <w:szCs w:val="24"/>
        </w:rPr>
        <w:t>enta: concede o Título de Cidadão Honorário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4E58C8">
        <w:rPr>
          <w:rFonts w:ascii="Century Gothic" w:hAnsi="Century Gothic"/>
          <w:b/>
          <w:sz w:val="24"/>
          <w:szCs w:val="24"/>
        </w:rPr>
        <w:t xml:space="preserve">ao </w:t>
      </w:r>
      <w:r w:rsidR="00FA7AA6">
        <w:rPr>
          <w:rFonts w:ascii="Century Gothic" w:hAnsi="Century Gothic"/>
          <w:b/>
          <w:sz w:val="24"/>
          <w:szCs w:val="24"/>
        </w:rPr>
        <w:t>Sr</w:t>
      </w:r>
      <w:r w:rsidR="007832D3">
        <w:rPr>
          <w:rFonts w:ascii="Century Gothic" w:hAnsi="Century Gothic"/>
          <w:b/>
          <w:sz w:val="24"/>
          <w:szCs w:val="24"/>
        </w:rPr>
        <w:t>. Nilson Arlindo Freitag</w:t>
      </w:r>
      <w:r w:rsidR="00200E6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pelos relevantes serviços prestados </w:t>
      </w:r>
      <w:r w:rsidR="00FA7AA6">
        <w:rPr>
          <w:rFonts w:ascii="Century Gothic" w:hAnsi="Century Gothic"/>
          <w:b/>
          <w:sz w:val="24"/>
          <w:szCs w:val="24"/>
        </w:rPr>
        <w:t xml:space="preserve">ao </w:t>
      </w:r>
      <w:r>
        <w:rPr>
          <w:rFonts w:ascii="Century Gothic" w:hAnsi="Century Gothic"/>
          <w:b/>
          <w:sz w:val="24"/>
          <w:szCs w:val="24"/>
        </w:rPr>
        <w:t>Município de Marechal Cândido Rondon</w:t>
      </w:r>
      <w:r w:rsidR="007832D3">
        <w:rPr>
          <w:rFonts w:ascii="Century Gothic" w:hAnsi="Century Gothic"/>
          <w:b/>
          <w:sz w:val="24"/>
          <w:szCs w:val="24"/>
        </w:rPr>
        <w:t xml:space="preserve"> no setor educacional.</w:t>
      </w:r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Vereador que abaixo subscreve, no uso de suas atribuições legais que lhe são conferidas pelo Regimento Interno desta Casa de Leis, apresentam o seguinte Projeto de Decreto-Legislativo: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4E58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D70441">
        <w:rPr>
          <w:rFonts w:ascii="Century Gothic" w:hAnsi="Century Gothic"/>
          <w:sz w:val="24"/>
          <w:szCs w:val="24"/>
        </w:rPr>
        <w:t>Faço saber, que a Câmara Municipal de Marechal Cândido Rondon, Estado do Paraná, aprovou e eu, Presidente, promulgo o seguinte Decreto-Legislativo: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1º </w:t>
      </w:r>
      <w:r w:rsidR="004E58C8">
        <w:rPr>
          <w:rFonts w:ascii="Century Gothic" w:hAnsi="Century Gothic"/>
          <w:sz w:val="24"/>
          <w:szCs w:val="24"/>
        </w:rPr>
        <w:t xml:space="preserve">Fica concedido o </w:t>
      </w:r>
      <w:r w:rsidR="004E58C8" w:rsidRPr="004E58C8">
        <w:rPr>
          <w:rFonts w:ascii="Century Gothic" w:hAnsi="Century Gothic"/>
          <w:sz w:val="24"/>
          <w:szCs w:val="24"/>
        </w:rPr>
        <w:t xml:space="preserve">Título de Cidadão Honorário ao Sr. </w:t>
      </w:r>
      <w:r w:rsidR="00062F53">
        <w:rPr>
          <w:rFonts w:ascii="Century Gothic" w:hAnsi="Century Gothic"/>
          <w:sz w:val="24"/>
          <w:szCs w:val="24"/>
        </w:rPr>
        <w:t xml:space="preserve">Nilson Arlindo Freitag </w:t>
      </w:r>
      <w:r w:rsidR="003547C8">
        <w:rPr>
          <w:rFonts w:ascii="Century Gothic" w:hAnsi="Century Gothic"/>
          <w:sz w:val="24"/>
          <w:szCs w:val="24"/>
        </w:rPr>
        <w:t xml:space="preserve">pelos relevantes </w:t>
      </w:r>
      <w:r w:rsidR="004E58C8" w:rsidRPr="004E58C8">
        <w:rPr>
          <w:rFonts w:ascii="Century Gothic" w:hAnsi="Century Gothic"/>
          <w:sz w:val="24"/>
          <w:szCs w:val="24"/>
        </w:rPr>
        <w:t xml:space="preserve">serviços prestados </w:t>
      </w:r>
      <w:r w:rsidR="003547C8">
        <w:rPr>
          <w:rFonts w:ascii="Century Gothic" w:hAnsi="Century Gothic"/>
          <w:sz w:val="24"/>
          <w:szCs w:val="24"/>
        </w:rPr>
        <w:t xml:space="preserve">ao </w:t>
      </w:r>
      <w:r w:rsidR="004E58C8" w:rsidRPr="004E58C8">
        <w:rPr>
          <w:rFonts w:ascii="Century Gothic" w:hAnsi="Century Gothic"/>
          <w:sz w:val="24"/>
          <w:szCs w:val="24"/>
        </w:rPr>
        <w:t>Município de Marechal Cândido Rondon</w:t>
      </w:r>
      <w:r w:rsidR="00062F53">
        <w:rPr>
          <w:rFonts w:ascii="Century Gothic" w:hAnsi="Century Gothic"/>
          <w:sz w:val="24"/>
          <w:szCs w:val="24"/>
        </w:rPr>
        <w:t xml:space="preserve"> no setor educacional</w:t>
      </w:r>
      <w:r w:rsidR="00200E69">
        <w:rPr>
          <w:rFonts w:ascii="Century Gothic" w:hAnsi="Century Gothic"/>
          <w:sz w:val="24"/>
          <w:szCs w:val="24"/>
        </w:rPr>
        <w:t>.</w:t>
      </w:r>
    </w:p>
    <w:p w:rsidR="00200E69" w:rsidRDefault="00200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 O Poder Legislativo Municipal fica autorizado a confeccionar Diploma Alusivo, a ser entregue em data oportuna.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3º Este Decreto-Legislativo entra em vigor na data </w:t>
      </w:r>
      <w:r w:rsidR="004E58C8">
        <w:rPr>
          <w:rFonts w:ascii="Century Gothic" w:hAnsi="Century Gothic"/>
          <w:sz w:val="24"/>
          <w:szCs w:val="24"/>
        </w:rPr>
        <w:t>de sua publicação”</w:t>
      </w:r>
      <w:r w:rsidR="0034616B">
        <w:rPr>
          <w:rFonts w:ascii="Century Gothic" w:hAnsi="Century Gothic"/>
          <w:sz w:val="24"/>
          <w:szCs w:val="24"/>
        </w:rPr>
        <w:t>.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826C66" w:rsidRPr="0034616B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Sala das Sessões, em </w:t>
      </w:r>
      <w:r w:rsidR="007832D3">
        <w:rPr>
          <w:rFonts w:ascii="Century Gothic" w:hAnsi="Century Gothic"/>
          <w:sz w:val="24"/>
          <w:szCs w:val="24"/>
        </w:rPr>
        <w:t xml:space="preserve">27 </w:t>
      </w:r>
      <w:r w:rsidR="00200E69">
        <w:rPr>
          <w:rFonts w:ascii="Century Gothic" w:hAnsi="Century Gothic"/>
          <w:sz w:val="24"/>
          <w:szCs w:val="24"/>
        </w:rPr>
        <w:t xml:space="preserve">de agosto </w:t>
      </w:r>
      <w:r w:rsidRPr="0034616B">
        <w:rPr>
          <w:rFonts w:ascii="Century Gothic" w:hAnsi="Century Gothic"/>
          <w:sz w:val="24"/>
          <w:szCs w:val="24"/>
        </w:rPr>
        <w:t>de 201</w:t>
      </w:r>
      <w:r w:rsidR="0034616B" w:rsidRPr="0034616B">
        <w:rPr>
          <w:rFonts w:ascii="Century Gothic" w:hAnsi="Century Gothic"/>
          <w:sz w:val="24"/>
          <w:szCs w:val="24"/>
        </w:rPr>
        <w:t>8</w:t>
      </w:r>
      <w:r w:rsidRPr="0034616B">
        <w:rPr>
          <w:rFonts w:ascii="Century Gothic" w:hAnsi="Century Gothic"/>
          <w:sz w:val="24"/>
          <w:szCs w:val="24"/>
        </w:rPr>
        <w:t>.</w:t>
      </w:r>
    </w:p>
    <w:p w:rsidR="00826C66" w:rsidRPr="0034616B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E58C8" w:rsidRDefault="004E58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70441" w:rsidRDefault="00D70441" w:rsidP="00D70441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B92373" w:rsidRDefault="007832D3" w:rsidP="00B92373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PEDRO RAUBER</w:t>
      </w:r>
    </w:p>
    <w:p w:rsidR="00B92373" w:rsidRDefault="00B92373" w:rsidP="00B92373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 w:rsidRPr="00B92373">
        <w:rPr>
          <w:rFonts w:ascii="Century Gothic" w:hAnsi="Century Gothic"/>
          <w:sz w:val="24"/>
          <w:szCs w:val="24"/>
        </w:rPr>
        <w:t>Vereador</w:t>
      </w: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261C6" w:rsidRDefault="007261C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261C6" w:rsidRDefault="007261C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261C6" w:rsidRDefault="007261C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261C6" w:rsidRDefault="007261C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4616B" w:rsidRDefault="00D7044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4616B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</w:t>
      </w:r>
    </w:p>
    <w:p w:rsidR="00826C66" w:rsidRPr="0034616B" w:rsidRDefault="00D7044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4616B">
        <w:rPr>
          <w:rFonts w:ascii="Century Gothic" w:hAnsi="Century Gothic"/>
          <w:b/>
          <w:sz w:val="24"/>
          <w:szCs w:val="24"/>
        </w:rPr>
        <w:t>PROJETO DE DECRETO-LEGISLATIVO Nº 0</w:t>
      </w:r>
      <w:r w:rsidR="00062F53">
        <w:rPr>
          <w:rFonts w:ascii="Century Gothic" w:hAnsi="Century Gothic"/>
          <w:b/>
          <w:sz w:val="24"/>
          <w:szCs w:val="24"/>
        </w:rPr>
        <w:t>5</w:t>
      </w:r>
      <w:r w:rsidRPr="0034616B">
        <w:rPr>
          <w:rFonts w:ascii="Century Gothic" w:hAnsi="Century Gothic"/>
          <w:b/>
          <w:sz w:val="24"/>
          <w:szCs w:val="24"/>
        </w:rPr>
        <w:t>-201</w:t>
      </w:r>
      <w:r w:rsidR="0034616B" w:rsidRPr="0034616B">
        <w:rPr>
          <w:rFonts w:ascii="Century Gothic" w:hAnsi="Century Gothic"/>
          <w:b/>
          <w:sz w:val="24"/>
          <w:szCs w:val="24"/>
        </w:rPr>
        <w:t>8</w:t>
      </w:r>
    </w:p>
    <w:p w:rsidR="00826C66" w:rsidRPr="0034616B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Data: </w:t>
      </w:r>
      <w:r w:rsidR="00062F53">
        <w:rPr>
          <w:rFonts w:ascii="Century Gothic" w:hAnsi="Century Gothic"/>
          <w:sz w:val="24"/>
          <w:szCs w:val="24"/>
        </w:rPr>
        <w:t>27</w:t>
      </w:r>
      <w:r w:rsidR="007261C6">
        <w:rPr>
          <w:rFonts w:ascii="Century Gothic" w:hAnsi="Century Gothic"/>
          <w:sz w:val="24"/>
          <w:szCs w:val="24"/>
        </w:rPr>
        <w:t xml:space="preserve"> de agosto </w:t>
      </w:r>
      <w:r w:rsidRPr="0034616B">
        <w:rPr>
          <w:rFonts w:ascii="Century Gothic" w:hAnsi="Century Gothic"/>
          <w:sz w:val="24"/>
          <w:szCs w:val="24"/>
        </w:rPr>
        <w:t>de 201</w:t>
      </w:r>
      <w:r w:rsidR="0034616B" w:rsidRPr="0034616B">
        <w:rPr>
          <w:rFonts w:ascii="Century Gothic" w:hAnsi="Century Gothic"/>
          <w:sz w:val="24"/>
          <w:szCs w:val="24"/>
        </w:rPr>
        <w:t>8</w:t>
      </w:r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4616B" w:rsidRDefault="0034616B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826C66" w:rsidRDefault="00826C66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826C66" w:rsidRDefault="00442D9C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Venho </w:t>
      </w:r>
      <w:r w:rsidR="00D70441">
        <w:rPr>
          <w:rFonts w:ascii="Century Gothic" w:hAnsi="Century Gothic"/>
          <w:sz w:val="24"/>
          <w:szCs w:val="24"/>
        </w:rPr>
        <w:t>através do presente Projeto de Decreto-Legislativo propor a concessão do título de</w:t>
      </w:r>
      <w:r w:rsidR="004E58C8">
        <w:rPr>
          <w:rFonts w:ascii="Century Gothic" w:hAnsi="Century Gothic"/>
          <w:sz w:val="24"/>
          <w:szCs w:val="24"/>
        </w:rPr>
        <w:t xml:space="preserve"> Cidadão Honorário ao</w:t>
      </w:r>
      <w:r w:rsidR="00D70441">
        <w:rPr>
          <w:rFonts w:ascii="Century Gothic" w:hAnsi="Century Gothic"/>
          <w:sz w:val="24"/>
          <w:szCs w:val="24"/>
        </w:rPr>
        <w:t xml:space="preserve"> </w:t>
      </w:r>
      <w:r w:rsidR="00062F53">
        <w:rPr>
          <w:rFonts w:ascii="Century Gothic" w:hAnsi="Century Gothic"/>
          <w:sz w:val="24"/>
          <w:szCs w:val="24"/>
        </w:rPr>
        <w:t xml:space="preserve">Sr. Nilson Arlindo Freitag, em razão dos </w:t>
      </w:r>
      <w:r w:rsidR="00B92373">
        <w:rPr>
          <w:rFonts w:ascii="Century Gothic" w:hAnsi="Century Gothic"/>
          <w:sz w:val="24"/>
          <w:szCs w:val="24"/>
        </w:rPr>
        <w:t>seus relevantes serviços prestados ao Município de Marechal Cândido Rondon</w:t>
      </w:r>
      <w:r w:rsidR="00062F53">
        <w:rPr>
          <w:rFonts w:ascii="Century Gothic" w:hAnsi="Century Gothic"/>
          <w:sz w:val="24"/>
          <w:szCs w:val="24"/>
        </w:rPr>
        <w:t xml:space="preserve"> no setor educacional</w:t>
      </w:r>
      <w:r>
        <w:rPr>
          <w:rFonts w:ascii="Century Gothic" w:hAnsi="Century Gothic"/>
          <w:sz w:val="24"/>
          <w:szCs w:val="24"/>
        </w:rPr>
        <w:t>.</w:t>
      </w:r>
    </w:p>
    <w:p w:rsidR="00B92373" w:rsidRDefault="00B92373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62F5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Nilson </w:t>
      </w:r>
      <w:r w:rsidR="007832D3" w:rsidRPr="007832D3">
        <w:rPr>
          <w:rFonts w:ascii="Century Gothic" w:hAnsi="Century Gothic"/>
          <w:sz w:val="24"/>
          <w:szCs w:val="24"/>
        </w:rPr>
        <w:t xml:space="preserve">nasceu em 21 de maio </w:t>
      </w:r>
      <w:r>
        <w:rPr>
          <w:rFonts w:ascii="Century Gothic" w:hAnsi="Century Gothic"/>
          <w:sz w:val="24"/>
          <w:szCs w:val="24"/>
        </w:rPr>
        <w:t>de 1943 na cidade de Piratuba, E</w:t>
      </w:r>
      <w:r w:rsidR="007832D3" w:rsidRPr="007832D3">
        <w:rPr>
          <w:rFonts w:ascii="Century Gothic" w:hAnsi="Century Gothic"/>
          <w:sz w:val="24"/>
          <w:szCs w:val="24"/>
        </w:rPr>
        <w:t>stado de Santa Catarina, sendo filho de Arceno Edmundo Freitag e Maria Elma Freitag.</w:t>
      </w:r>
    </w:p>
    <w:p w:rsidR="00062F5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t>Iniciou seus estudos aos 4 anos de idade no Jardim de Infância na cidade de Ipirá-SC, e após cursou dos 6 aos 10 anos o ensino primário. Como não tinha idade para ingressar no curso Normal Regional (preparatório para professores municipais), equivalente ao Ginasial, teve que repetir o 5º ano do curso Primário complementar. Após completar a idade necessária, cursou a 1ª e 2ª séries do Curso Normal.</w:t>
      </w:r>
    </w:p>
    <w:p w:rsidR="00062F53" w:rsidRPr="007832D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t>No início de 1958 recebeu uma bolsa de estudos federal (Governo Juscelino Kubitscek), através de um exame classificatório, indo para Marcelino Ramos</w:t>
      </w:r>
      <w:r w:rsidR="00062F53">
        <w:rPr>
          <w:rFonts w:ascii="Century Gothic" w:hAnsi="Century Gothic"/>
          <w:sz w:val="24"/>
          <w:szCs w:val="24"/>
        </w:rPr>
        <w:t>, onde finalmente cursou o</w:t>
      </w:r>
      <w:r w:rsidRPr="007832D3">
        <w:rPr>
          <w:rFonts w:ascii="Century Gothic" w:hAnsi="Century Gothic"/>
          <w:sz w:val="24"/>
          <w:szCs w:val="24"/>
        </w:rPr>
        <w:t xml:space="preserve"> Ginasial em regime de internato, no Ginásio Sinodal Julio de Castilhos.</w:t>
      </w:r>
    </w:p>
    <w:p w:rsidR="00062F53" w:rsidRPr="007832D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P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t>De 1962 a 1964 foi estudar no Colégio Sinodal de São Leopoldo – RS, desta vez com bolsa de estudos da Rede Sinodal, onde concluiu o curso Científico.</w:t>
      </w:r>
    </w:p>
    <w:p w:rsidR="00062F5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P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t>Aluno dedicado, foi convidado pela direção do colégio para trabalhar como professor no educandário de 1965 a 1968, e neste período cursou Matemática na Faculdade de Filosofia, Ciências e Letras de São Leopoldo, hoje denominada Unisinos.</w:t>
      </w:r>
    </w:p>
    <w:p w:rsidR="00062F5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P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lastRenderedPageBreak/>
        <w:t>Naquela época professores do Colégio Sinodal eram escolhidos, um a cada ano, para irem à Alemanha (cidade de Wuppertal) ensinar Língua Portuguesa, costumes e cultura brasileira para pastores da Igreja Evangélica de Confissão Luterana no Brasil (IECLB), que vinham atender as comunidades no Brasil. Recebia pensão e moradia por este trabalho.</w:t>
      </w:r>
    </w:p>
    <w:p w:rsidR="00062F5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P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t>Paralelamente o Governo Alemão, por meio do seu Consulado em Porto Alegre, oferecia uma bolsa de estudos, em 1969, na Escola Superior de Pedagogia de Wuppertal.</w:t>
      </w:r>
    </w:p>
    <w:p w:rsidR="00062F5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P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t>A contrapartida do governo alemão era de que, retornando ao Brasil, trabalhasse em escola com divulgação da língua e cultura germânica.</w:t>
      </w:r>
    </w:p>
    <w:p w:rsidR="00062F5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P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t>Foi assim que, em 1970</w:t>
      </w:r>
      <w:r w:rsidR="00062F53">
        <w:rPr>
          <w:rFonts w:ascii="Century Gothic" w:hAnsi="Century Gothic"/>
          <w:sz w:val="24"/>
          <w:szCs w:val="24"/>
        </w:rPr>
        <w:t>,</w:t>
      </w:r>
      <w:r w:rsidRPr="007832D3">
        <w:rPr>
          <w:rFonts w:ascii="Century Gothic" w:hAnsi="Century Gothic"/>
          <w:sz w:val="24"/>
          <w:szCs w:val="24"/>
        </w:rPr>
        <w:t xml:space="preserve"> o Professor Nilson Arlindo Freitag veio para o Colégio Rui Barbosa, que tinha convênio com a Alemanha, e iniciou neste educandário o seu trabalho no município de Marechal Cândido Rondon.</w:t>
      </w:r>
    </w:p>
    <w:p w:rsidR="00062F5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P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t>Foi o primeiro Professor com formação superior em matemática no município. Realizou e foi aprovado em concurso estadual em 1980, assumindo no Colégio Estadual Eron Domingues, onde já lecionava há 10 anos, aposentando-se em 1996. Lecionou também durante 10 anos na Escola Normal (também estadual).</w:t>
      </w:r>
    </w:p>
    <w:p w:rsidR="00062F5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P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t>De 1986 a 2011 lecionou na Universidade Estadual do Oeste do Paraná (Unioeste), nos cursos de Administração, Ciências Contábeis e Agronomia, onde desenvolveu projetos de Educação Financeira, Projetos de recuperação de alunos e Colégios Públicos, Vale Saber, dentre outros.</w:t>
      </w:r>
    </w:p>
    <w:p w:rsidR="00062F5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Pr="007832D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É </w:t>
      </w:r>
      <w:r w:rsidR="007832D3" w:rsidRPr="007832D3">
        <w:rPr>
          <w:rFonts w:ascii="Century Gothic" w:hAnsi="Century Gothic"/>
          <w:sz w:val="24"/>
          <w:szCs w:val="24"/>
        </w:rPr>
        <w:t>Especialista em Metodologia de ensino em matemática, curso concluído em 1993.</w:t>
      </w:r>
    </w:p>
    <w:p w:rsidR="00062F5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P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t>Auxiliou no plano de implantação do Colégio Martin Luther, onde também lecionou.</w:t>
      </w:r>
    </w:p>
    <w:p w:rsidR="00062F5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P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t>Durante 10 anos lecionou no C</w:t>
      </w:r>
      <w:r w:rsidR="00062F53">
        <w:rPr>
          <w:rFonts w:ascii="Century Gothic" w:hAnsi="Century Gothic"/>
          <w:sz w:val="24"/>
          <w:szCs w:val="24"/>
        </w:rPr>
        <w:t xml:space="preserve">olégio Cenecista David Carneiro, além de ter ministrado </w:t>
      </w:r>
      <w:r w:rsidRPr="007832D3">
        <w:rPr>
          <w:rFonts w:ascii="Century Gothic" w:hAnsi="Century Gothic"/>
          <w:sz w:val="24"/>
          <w:szCs w:val="24"/>
        </w:rPr>
        <w:t>cursos no SESC e em diversas empresas rondonenses.</w:t>
      </w:r>
      <w:r w:rsidR="00062F53">
        <w:rPr>
          <w:rFonts w:ascii="Century Gothic" w:hAnsi="Century Gothic"/>
          <w:sz w:val="24"/>
          <w:szCs w:val="24"/>
        </w:rPr>
        <w:t xml:space="preserve"> </w:t>
      </w:r>
      <w:r w:rsidRPr="007832D3">
        <w:rPr>
          <w:rFonts w:ascii="Century Gothic" w:hAnsi="Century Gothic"/>
          <w:sz w:val="24"/>
          <w:szCs w:val="24"/>
        </w:rPr>
        <w:t>Trabalhou em cursinhos pré-vestibulares e preparatórios para concursos públicos.</w:t>
      </w:r>
    </w:p>
    <w:p w:rsidR="00062F5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P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t>Atuou, também, na área esportiva como orientador no futebol de campo, atletismo, natação e xadrez nas olimpíadas dos Colégios de Marechal Cândido Rondon.</w:t>
      </w:r>
    </w:p>
    <w:p w:rsidR="00062F5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P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t>Na área social participou do Grupo de Danças Folclóricas, quando representou Marechal Cândido Rondon e o Paraná no carnaval do Rio de Janeiro em 1993.</w:t>
      </w:r>
    </w:p>
    <w:p w:rsidR="007832D3" w:rsidRP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lastRenderedPageBreak/>
        <w:t>Como professor, neste município trabalhou por 40 anos em sala de aula. Atingiu muitas gerações, lecionando para pais e filhos. Sempre um apaixonado por sua profissão.</w:t>
      </w:r>
    </w:p>
    <w:p w:rsidR="00062F5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t>Com o dom e a arte de ensinar com simplicidade, despertou a curiosidade, a vontade e o gosto de aprender matemática, fazendo seus alunos acreditarem nas suas capacidades.</w:t>
      </w:r>
    </w:p>
    <w:p w:rsidR="00062F53" w:rsidRPr="007832D3" w:rsidRDefault="00062F5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P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832D3">
        <w:rPr>
          <w:rFonts w:ascii="Century Gothic" w:hAnsi="Century Gothic"/>
          <w:sz w:val="24"/>
          <w:szCs w:val="24"/>
        </w:rPr>
        <w:t xml:space="preserve">Seu maior prêmio foi ter lecionado neste município de Marechal Cândido Rondon para </w:t>
      </w:r>
      <w:r w:rsidR="00062F53">
        <w:rPr>
          <w:rFonts w:ascii="Century Gothic" w:hAnsi="Century Gothic"/>
          <w:sz w:val="24"/>
          <w:szCs w:val="24"/>
        </w:rPr>
        <w:t xml:space="preserve">milhares de </w:t>
      </w:r>
      <w:r w:rsidRPr="007832D3">
        <w:rPr>
          <w:rFonts w:ascii="Century Gothic" w:hAnsi="Century Gothic"/>
          <w:sz w:val="24"/>
          <w:szCs w:val="24"/>
        </w:rPr>
        <w:t>alunos, e hoje encontrar com esses ex-alunos pelos lugares onde passa e ser reconhecido, cumprimentando-o com carinho e entusiasmo, em referência ao seu carisma, sua ética e amor pela sua profissão.</w:t>
      </w:r>
    </w:p>
    <w:p w:rsidR="007832D3" w:rsidRPr="007832D3" w:rsidRDefault="007832D3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92373" w:rsidRDefault="005623C5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esta razão, nada mais justo do que reconhecer o esforço e o trabalho </w:t>
      </w:r>
      <w:r w:rsidR="00062F53">
        <w:rPr>
          <w:rFonts w:ascii="Century Gothic" w:hAnsi="Century Gothic"/>
          <w:sz w:val="24"/>
          <w:szCs w:val="24"/>
        </w:rPr>
        <w:t>do Professor Nilson Arlindo Freitag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, concedendo-lhe o Título de Cidadão Honorário do Município de Marechal Cândido Rondon.</w:t>
      </w:r>
    </w:p>
    <w:p w:rsidR="00826C66" w:rsidRDefault="00826C66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826C66" w:rsidRPr="0034616B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Sala das Sessões, em </w:t>
      </w:r>
      <w:r w:rsidR="007832D3">
        <w:rPr>
          <w:rFonts w:ascii="Century Gothic" w:hAnsi="Century Gothic"/>
          <w:sz w:val="24"/>
          <w:szCs w:val="24"/>
        </w:rPr>
        <w:t>27</w:t>
      </w:r>
      <w:r w:rsidR="00442D9C">
        <w:rPr>
          <w:rFonts w:ascii="Century Gothic" w:hAnsi="Century Gothic"/>
          <w:sz w:val="24"/>
          <w:szCs w:val="24"/>
        </w:rPr>
        <w:t xml:space="preserve"> de agosto </w:t>
      </w:r>
      <w:r w:rsidR="00B92373">
        <w:rPr>
          <w:rFonts w:ascii="Century Gothic" w:hAnsi="Century Gothic"/>
          <w:sz w:val="24"/>
          <w:szCs w:val="24"/>
        </w:rPr>
        <w:t>d</w:t>
      </w:r>
      <w:r w:rsidRPr="0034616B">
        <w:rPr>
          <w:rFonts w:ascii="Century Gothic" w:hAnsi="Century Gothic"/>
          <w:sz w:val="24"/>
          <w:szCs w:val="24"/>
        </w:rPr>
        <w:t>e 201</w:t>
      </w:r>
      <w:r w:rsidR="0034616B" w:rsidRPr="0034616B">
        <w:rPr>
          <w:rFonts w:ascii="Century Gothic" w:hAnsi="Century Gothic"/>
          <w:sz w:val="24"/>
          <w:szCs w:val="24"/>
        </w:rPr>
        <w:t>8</w:t>
      </w:r>
      <w:r w:rsidRPr="0034616B">
        <w:rPr>
          <w:rFonts w:ascii="Century Gothic" w:hAnsi="Century Gothic"/>
          <w:sz w:val="24"/>
          <w:szCs w:val="24"/>
        </w:rPr>
        <w:t>.</w:t>
      </w:r>
    </w:p>
    <w:p w:rsidR="0034616B" w:rsidRDefault="0034616B" w:rsidP="00E054A4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B92373" w:rsidRDefault="00B92373" w:rsidP="00E054A4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442D9C" w:rsidRDefault="00442D9C" w:rsidP="00442D9C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442D9C" w:rsidRDefault="007832D3" w:rsidP="00442D9C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PEDRO RAUBER</w:t>
      </w:r>
    </w:p>
    <w:p w:rsidR="00B92373" w:rsidRDefault="00442D9C" w:rsidP="00442D9C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 w:rsidRPr="00B92373">
        <w:rPr>
          <w:rFonts w:ascii="Century Gothic" w:hAnsi="Century Gothic"/>
          <w:sz w:val="24"/>
          <w:szCs w:val="24"/>
        </w:rPr>
        <w:t>Vereador</w:t>
      </w:r>
    </w:p>
    <w:sectPr w:rsidR="00B92373">
      <w:pgSz w:w="11906" w:h="16838"/>
      <w:pgMar w:top="2552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66"/>
    <w:rsid w:val="00062F53"/>
    <w:rsid w:val="00083F5F"/>
    <w:rsid w:val="000E7385"/>
    <w:rsid w:val="00142520"/>
    <w:rsid w:val="00200E69"/>
    <w:rsid w:val="00224749"/>
    <w:rsid w:val="002F0C37"/>
    <w:rsid w:val="0034616B"/>
    <w:rsid w:val="003547C8"/>
    <w:rsid w:val="0044081D"/>
    <w:rsid w:val="00442D9C"/>
    <w:rsid w:val="004E58C8"/>
    <w:rsid w:val="00501774"/>
    <w:rsid w:val="00503AB9"/>
    <w:rsid w:val="005623C5"/>
    <w:rsid w:val="007261C6"/>
    <w:rsid w:val="007832D3"/>
    <w:rsid w:val="00793007"/>
    <w:rsid w:val="00826C66"/>
    <w:rsid w:val="00886F7A"/>
    <w:rsid w:val="00B52820"/>
    <w:rsid w:val="00B66D5E"/>
    <w:rsid w:val="00B92373"/>
    <w:rsid w:val="00C165F8"/>
    <w:rsid w:val="00C73090"/>
    <w:rsid w:val="00CE2DC3"/>
    <w:rsid w:val="00D30348"/>
    <w:rsid w:val="00D70441"/>
    <w:rsid w:val="00D97A59"/>
    <w:rsid w:val="00E054A4"/>
    <w:rsid w:val="00E0677F"/>
    <w:rsid w:val="00EF469B"/>
    <w:rsid w:val="00F75CB0"/>
    <w:rsid w:val="00FA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20FD7-E365-4874-B633-599E625F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2A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emEspaamento">
    <w:name w:val="No Spacing"/>
    <w:uiPriority w:val="1"/>
    <w:qFormat/>
    <w:rsid w:val="00210031"/>
  </w:style>
  <w:style w:type="paragraph" w:styleId="Textodebalo">
    <w:name w:val="Balloon Text"/>
    <w:basedOn w:val="Normal"/>
    <w:link w:val="TextodebaloChar"/>
    <w:uiPriority w:val="99"/>
    <w:semiHidden/>
    <w:unhideWhenUsed/>
    <w:rsid w:val="00E05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889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Luis Carlos Diesel</cp:lastModifiedBy>
  <cp:revision>4</cp:revision>
  <cp:lastPrinted>2018-08-03T12:05:00Z</cp:lastPrinted>
  <dcterms:created xsi:type="dcterms:W3CDTF">2018-08-27T15:55:00Z</dcterms:created>
  <dcterms:modified xsi:type="dcterms:W3CDTF">2018-08-27T16:04:00Z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