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31" w:rsidRPr="00665ECD" w:rsidRDefault="00756491" w:rsidP="00675331">
      <w:pPr>
        <w:pStyle w:val="SemEspaamento"/>
        <w:jc w:val="both"/>
        <w:rPr>
          <w:rFonts w:ascii="Century Gothic" w:hAnsi="Century Gothic"/>
          <w:b/>
          <w:sz w:val="24"/>
          <w:szCs w:val="24"/>
        </w:rPr>
      </w:pPr>
      <w:r w:rsidRPr="00665ECD">
        <w:rPr>
          <w:rFonts w:ascii="Century Gothic" w:hAnsi="Century Gothic"/>
          <w:b/>
          <w:sz w:val="24"/>
          <w:szCs w:val="24"/>
        </w:rPr>
        <w:t>P</w:t>
      </w:r>
      <w:r w:rsidR="00675331" w:rsidRPr="00665ECD">
        <w:rPr>
          <w:rFonts w:ascii="Century Gothic" w:hAnsi="Century Gothic"/>
          <w:b/>
          <w:sz w:val="24"/>
          <w:szCs w:val="24"/>
        </w:rPr>
        <w:t>ROJETO DE LEI Nº</w:t>
      </w:r>
      <w:r w:rsidR="00580024" w:rsidRPr="00665ECD">
        <w:rPr>
          <w:rFonts w:ascii="Century Gothic" w:hAnsi="Century Gothic"/>
          <w:b/>
          <w:sz w:val="24"/>
          <w:szCs w:val="24"/>
        </w:rPr>
        <w:t xml:space="preserve"> 0</w:t>
      </w:r>
      <w:r w:rsidR="00665ECD" w:rsidRPr="00665ECD">
        <w:rPr>
          <w:rFonts w:ascii="Century Gothic" w:hAnsi="Century Gothic"/>
          <w:b/>
          <w:sz w:val="24"/>
          <w:szCs w:val="24"/>
        </w:rPr>
        <w:t>8</w:t>
      </w:r>
      <w:r w:rsidR="005A5E0A" w:rsidRPr="00665ECD">
        <w:rPr>
          <w:rFonts w:ascii="Century Gothic" w:hAnsi="Century Gothic"/>
          <w:b/>
          <w:sz w:val="24"/>
          <w:szCs w:val="24"/>
        </w:rPr>
        <w:t>/</w:t>
      </w:r>
      <w:r w:rsidR="00B65855" w:rsidRPr="00665ECD">
        <w:rPr>
          <w:rFonts w:ascii="Century Gothic" w:hAnsi="Century Gothic"/>
          <w:b/>
          <w:sz w:val="24"/>
          <w:szCs w:val="24"/>
        </w:rPr>
        <w:t>201</w:t>
      </w:r>
      <w:r w:rsidR="00665ECD" w:rsidRPr="00665ECD">
        <w:rPr>
          <w:rFonts w:ascii="Century Gothic" w:hAnsi="Century Gothic"/>
          <w:b/>
          <w:sz w:val="24"/>
          <w:szCs w:val="24"/>
        </w:rPr>
        <w:t>8</w:t>
      </w:r>
    </w:p>
    <w:p w:rsidR="00675331" w:rsidRPr="00665ECD" w:rsidRDefault="00675331" w:rsidP="00675331">
      <w:pPr>
        <w:pStyle w:val="SemEspaamento"/>
        <w:jc w:val="both"/>
        <w:rPr>
          <w:rFonts w:ascii="Century Gothic" w:hAnsi="Century Gothic"/>
          <w:sz w:val="24"/>
          <w:szCs w:val="24"/>
        </w:rPr>
      </w:pPr>
      <w:r w:rsidRPr="00665ECD">
        <w:rPr>
          <w:rFonts w:ascii="Century Gothic" w:hAnsi="Century Gothic"/>
          <w:sz w:val="24"/>
          <w:szCs w:val="24"/>
        </w:rPr>
        <w:t xml:space="preserve">Data: </w:t>
      </w:r>
      <w:r w:rsidR="00665ECD" w:rsidRPr="00665ECD">
        <w:rPr>
          <w:rFonts w:ascii="Century Gothic" w:hAnsi="Century Gothic"/>
          <w:sz w:val="24"/>
          <w:szCs w:val="24"/>
        </w:rPr>
        <w:t>02</w:t>
      </w:r>
      <w:r w:rsidR="00326E77" w:rsidRPr="00665ECD">
        <w:rPr>
          <w:rFonts w:ascii="Century Gothic" w:hAnsi="Century Gothic"/>
          <w:sz w:val="24"/>
          <w:szCs w:val="24"/>
        </w:rPr>
        <w:t xml:space="preserve"> de março</w:t>
      </w:r>
      <w:r w:rsidR="00665ECD" w:rsidRPr="00665ECD">
        <w:rPr>
          <w:rFonts w:ascii="Century Gothic" w:hAnsi="Century Gothic"/>
          <w:sz w:val="24"/>
          <w:szCs w:val="24"/>
        </w:rPr>
        <w:t xml:space="preserve"> de 2018</w:t>
      </w:r>
    </w:p>
    <w:p w:rsidR="00675331" w:rsidRPr="009A6E4B" w:rsidRDefault="00675331" w:rsidP="00675331">
      <w:pPr>
        <w:pStyle w:val="SemEspaamento"/>
        <w:jc w:val="both"/>
        <w:rPr>
          <w:rFonts w:ascii="Century Gothic" w:hAnsi="Century Gothic"/>
          <w:sz w:val="24"/>
          <w:szCs w:val="24"/>
        </w:rPr>
      </w:pPr>
    </w:p>
    <w:p w:rsidR="00675331" w:rsidRPr="009973A1" w:rsidRDefault="006F25BF" w:rsidP="003227B2">
      <w:pPr>
        <w:pStyle w:val="SemEspaamento"/>
        <w:ind w:left="3969"/>
        <w:jc w:val="both"/>
        <w:rPr>
          <w:rFonts w:ascii="Century Gothic" w:hAnsi="Century Gothic"/>
          <w:b/>
          <w:sz w:val="24"/>
          <w:szCs w:val="24"/>
        </w:rPr>
      </w:pPr>
      <w:r>
        <w:rPr>
          <w:rFonts w:ascii="Century Gothic" w:hAnsi="Century Gothic"/>
          <w:b/>
          <w:sz w:val="24"/>
          <w:szCs w:val="24"/>
        </w:rPr>
        <w:t xml:space="preserve">Ementa: </w:t>
      </w:r>
      <w:r w:rsidR="003227B2">
        <w:rPr>
          <w:rFonts w:ascii="Century Gothic" w:hAnsi="Century Gothic"/>
          <w:b/>
          <w:sz w:val="24"/>
          <w:szCs w:val="24"/>
        </w:rPr>
        <w:t>e</w:t>
      </w:r>
      <w:r w:rsidR="003227B2" w:rsidRPr="003227B2">
        <w:rPr>
          <w:rFonts w:ascii="Century Gothic" w:hAnsi="Century Gothic"/>
          <w:b/>
          <w:sz w:val="24"/>
          <w:szCs w:val="24"/>
        </w:rPr>
        <w:t>stabelece a obrigatoriedade de colocação de placa</w:t>
      </w:r>
      <w:r w:rsidR="003227B2">
        <w:rPr>
          <w:rFonts w:ascii="Century Gothic" w:hAnsi="Century Gothic"/>
          <w:b/>
          <w:sz w:val="24"/>
          <w:szCs w:val="24"/>
        </w:rPr>
        <w:t xml:space="preserve"> </w:t>
      </w:r>
      <w:r w:rsidR="003227B2" w:rsidRPr="003227B2">
        <w:rPr>
          <w:rFonts w:ascii="Century Gothic" w:hAnsi="Century Gothic"/>
          <w:b/>
          <w:sz w:val="24"/>
          <w:szCs w:val="24"/>
        </w:rPr>
        <w:t>informando os motivos das paralizações das obras</w:t>
      </w:r>
      <w:r w:rsidR="003227B2">
        <w:rPr>
          <w:rFonts w:ascii="Century Gothic" w:hAnsi="Century Gothic"/>
          <w:b/>
          <w:sz w:val="24"/>
          <w:szCs w:val="24"/>
        </w:rPr>
        <w:t xml:space="preserve"> </w:t>
      </w:r>
      <w:r w:rsidR="003227B2" w:rsidRPr="003227B2">
        <w:rPr>
          <w:rFonts w:ascii="Century Gothic" w:hAnsi="Century Gothic"/>
          <w:b/>
          <w:sz w:val="24"/>
          <w:szCs w:val="24"/>
        </w:rPr>
        <w:t>públicas municipais</w:t>
      </w:r>
      <w:r w:rsidR="003227B2">
        <w:rPr>
          <w:rFonts w:ascii="Century Gothic" w:hAnsi="Century Gothic"/>
          <w:b/>
          <w:sz w:val="24"/>
          <w:szCs w:val="24"/>
        </w:rPr>
        <w:t>,</w:t>
      </w:r>
      <w:r w:rsidR="003227B2" w:rsidRPr="003227B2">
        <w:rPr>
          <w:rFonts w:ascii="Century Gothic" w:hAnsi="Century Gothic"/>
          <w:b/>
          <w:sz w:val="24"/>
          <w:szCs w:val="24"/>
        </w:rPr>
        <w:t xml:space="preserve"> e dá outras providências.</w:t>
      </w:r>
    </w:p>
    <w:p w:rsidR="00675331" w:rsidRPr="009973A1" w:rsidRDefault="00675331" w:rsidP="00675331">
      <w:pPr>
        <w:pStyle w:val="SemEspaamento"/>
        <w:rPr>
          <w:rFonts w:ascii="Century Gothic" w:hAnsi="Century Gothic"/>
          <w:sz w:val="24"/>
          <w:szCs w:val="24"/>
        </w:rPr>
      </w:pPr>
    </w:p>
    <w:p w:rsidR="00675331" w:rsidRPr="009973A1" w:rsidRDefault="00675331" w:rsidP="00675331">
      <w:pPr>
        <w:pStyle w:val="SemEspaamento"/>
        <w:ind w:firstLine="1134"/>
        <w:jc w:val="both"/>
        <w:rPr>
          <w:rFonts w:ascii="Century Gothic" w:hAnsi="Century Gothic"/>
          <w:sz w:val="24"/>
          <w:szCs w:val="24"/>
        </w:rPr>
      </w:pPr>
      <w:r w:rsidRPr="009973A1">
        <w:rPr>
          <w:rFonts w:ascii="Century Gothic" w:hAnsi="Century Gothic"/>
          <w:sz w:val="24"/>
          <w:szCs w:val="24"/>
        </w:rPr>
        <w:t xml:space="preserve">O Vereador que abaixo subscreve, no uso de suas atribuições legais, e tendo por base o que preceitua o </w:t>
      </w:r>
      <w:r w:rsidR="00BB45F3">
        <w:rPr>
          <w:rFonts w:ascii="Century Gothic" w:hAnsi="Century Gothic"/>
          <w:sz w:val="24"/>
          <w:szCs w:val="24"/>
        </w:rPr>
        <w:t>A</w:t>
      </w:r>
      <w:r w:rsidRPr="009973A1">
        <w:rPr>
          <w:rFonts w:ascii="Century Gothic" w:hAnsi="Century Gothic"/>
          <w:sz w:val="24"/>
          <w:szCs w:val="24"/>
        </w:rPr>
        <w:t>rtigo 157, § 1º, inciso I, do Regimento Interno desta Casa de Leis, apresenta o seguinte Projeto de Lei</w:t>
      </w:r>
      <w:r w:rsidR="00A56B5A">
        <w:rPr>
          <w:rFonts w:ascii="Century Gothic" w:hAnsi="Century Gothic"/>
          <w:sz w:val="24"/>
          <w:szCs w:val="24"/>
        </w:rPr>
        <w:t xml:space="preserve">, </w:t>
      </w:r>
      <w:r w:rsidR="00936243">
        <w:rPr>
          <w:rFonts w:ascii="Century Gothic" w:hAnsi="Century Gothic"/>
          <w:sz w:val="24"/>
          <w:szCs w:val="24"/>
        </w:rPr>
        <w:t xml:space="preserve">que </w:t>
      </w:r>
      <w:r w:rsidR="003227B2" w:rsidRPr="003227B2">
        <w:rPr>
          <w:rFonts w:ascii="Century Gothic" w:hAnsi="Century Gothic"/>
          <w:sz w:val="24"/>
          <w:szCs w:val="24"/>
        </w:rPr>
        <w:t>estabelece a obrigatoriedade de colocação de placa informando os motivos das paralizações das obras públicas municipais, e dá outras providências</w:t>
      </w:r>
      <w:r w:rsidR="00936243">
        <w:rPr>
          <w:rFonts w:ascii="Century Gothic" w:hAnsi="Century Gothic"/>
          <w:sz w:val="24"/>
          <w:szCs w:val="24"/>
        </w:rPr>
        <w:t xml:space="preserve">, </w:t>
      </w:r>
      <w:r w:rsidR="00A56B5A">
        <w:rPr>
          <w:rFonts w:ascii="Century Gothic" w:hAnsi="Century Gothic"/>
          <w:sz w:val="24"/>
          <w:szCs w:val="24"/>
        </w:rPr>
        <w:t xml:space="preserve">que </w:t>
      </w:r>
      <w:r w:rsidR="00864FE3">
        <w:rPr>
          <w:rFonts w:ascii="Century Gothic" w:hAnsi="Century Gothic"/>
          <w:sz w:val="24"/>
          <w:szCs w:val="24"/>
        </w:rPr>
        <w:t>passa a vigorar com a seguinte redação</w:t>
      </w:r>
      <w:r w:rsidR="006F25BF">
        <w:rPr>
          <w:rFonts w:ascii="Century Gothic" w:hAnsi="Century Gothic"/>
          <w:sz w:val="24"/>
          <w:szCs w:val="24"/>
        </w:rPr>
        <w:t>:</w:t>
      </w:r>
    </w:p>
    <w:p w:rsidR="00675331" w:rsidRPr="009973A1" w:rsidRDefault="00675331" w:rsidP="00675331">
      <w:pPr>
        <w:pStyle w:val="SemEspaamento"/>
        <w:ind w:firstLine="1134"/>
        <w:jc w:val="both"/>
        <w:rPr>
          <w:rFonts w:ascii="Century Gothic" w:hAnsi="Century Gothic"/>
          <w:sz w:val="24"/>
          <w:szCs w:val="24"/>
        </w:rPr>
      </w:pPr>
      <w:r w:rsidRPr="009973A1">
        <w:rPr>
          <w:rFonts w:ascii="Century Gothic" w:hAnsi="Century Gothic"/>
          <w:sz w:val="24"/>
          <w:szCs w:val="24"/>
        </w:rPr>
        <w:t xml:space="preserve"> </w:t>
      </w:r>
    </w:p>
    <w:p w:rsidR="00675331" w:rsidRPr="009973A1" w:rsidRDefault="00675331" w:rsidP="00675331">
      <w:pPr>
        <w:pStyle w:val="SemEspaamento"/>
        <w:ind w:firstLine="1134"/>
        <w:jc w:val="both"/>
        <w:rPr>
          <w:rFonts w:ascii="Century Gothic" w:hAnsi="Century Gothic"/>
          <w:sz w:val="24"/>
          <w:szCs w:val="24"/>
        </w:rPr>
      </w:pPr>
      <w:r w:rsidRPr="009973A1">
        <w:rPr>
          <w:rFonts w:ascii="Century Gothic" w:hAnsi="Century Gothic"/>
          <w:sz w:val="24"/>
          <w:szCs w:val="24"/>
        </w:rPr>
        <w:t>“A Câmara Municipal de Marechal Cândido Rondon, Estado do Paraná, aprovou a seguinte LEI:</w:t>
      </w:r>
    </w:p>
    <w:p w:rsidR="00675331" w:rsidRPr="009973A1" w:rsidRDefault="00675331" w:rsidP="00675331">
      <w:pPr>
        <w:pStyle w:val="SemEspaamento"/>
        <w:ind w:firstLine="1134"/>
        <w:jc w:val="both"/>
        <w:rPr>
          <w:rFonts w:ascii="Century Gothic" w:hAnsi="Century Gothic"/>
          <w:sz w:val="24"/>
          <w:szCs w:val="24"/>
        </w:rPr>
      </w:pPr>
    </w:p>
    <w:p w:rsidR="003227B2" w:rsidRDefault="003227B2" w:rsidP="003227B2">
      <w:pPr>
        <w:pStyle w:val="SemEspaamento"/>
        <w:ind w:firstLine="1134"/>
        <w:jc w:val="both"/>
        <w:rPr>
          <w:rFonts w:ascii="Century Gothic" w:hAnsi="Century Gothic"/>
          <w:sz w:val="24"/>
          <w:szCs w:val="24"/>
        </w:rPr>
      </w:pPr>
      <w:r w:rsidRPr="003227B2">
        <w:rPr>
          <w:rFonts w:ascii="Century Gothic" w:hAnsi="Century Gothic"/>
          <w:sz w:val="24"/>
          <w:szCs w:val="24"/>
        </w:rPr>
        <w:t>Art. 1º</w:t>
      </w:r>
      <w:r>
        <w:rPr>
          <w:rFonts w:ascii="Century Gothic" w:hAnsi="Century Gothic"/>
          <w:sz w:val="24"/>
          <w:szCs w:val="24"/>
        </w:rPr>
        <w:t xml:space="preserve"> Sempre que houver a paralisação de obra pública municipal, deverá ser instalado no local pelo Poder Executivo Municipal</w:t>
      </w:r>
      <w:r w:rsidR="00473165">
        <w:rPr>
          <w:rFonts w:ascii="Century Gothic" w:hAnsi="Century Gothic"/>
          <w:sz w:val="24"/>
          <w:szCs w:val="24"/>
        </w:rPr>
        <w:t>, através da administração direta ou indireta,</w:t>
      </w:r>
      <w:r>
        <w:rPr>
          <w:rFonts w:ascii="Century Gothic" w:hAnsi="Century Gothic"/>
          <w:sz w:val="24"/>
          <w:szCs w:val="24"/>
        </w:rPr>
        <w:t xml:space="preserve"> uma </w:t>
      </w:r>
      <w:r w:rsidRPr="003227B2">
        <w:rPr>
          <w:rFonts w:ascii="Century Gothic" w:hAnsi="Century Gothic"/>
          <w:sz w:val="24"/>
          <w:szCs w:val="24"/>
        </w:rPr>
        <w:t xml:space="preserve">placa </w:t>
      </w:r>
      <w:r>
        <w:rPr>
          <w:rFonts w:ascii="Century Gothic" w:hAnsi="Century Gothic"/>
          <w:sz w:val="24"/>
          <w:szCs w:val="24"/>
        </w:rPr>
        <w:t>informativa</w:t>
      </w:r>
      <w:r w:rsidRPr="003227B2">
        <w:rPr>
          <w:rFonts w:ascii="Century Gothic" w:hAnsi="Century Gothic"/>
          <w:sz w:val="24"/>
          <w:szCs w:val="24"/>
        </w:rPr>
        <w:t xml:space="preserve"> contendo de</w:t>
      </w:r>
      <w:r>
        <w:rPr>
          <w:rFonts w:ascii="Century Gothic" w:hAnsi="Century Gothic"/>
          <w:sz w:val="24"/>
          <w:szCs w:val="24"/>
        </w:rPr>
        <w:t xml:space="preserve"> forma resumida a</w:t>
      </w:r>
      <w:r w:rsidRPr="003227B2">
        <w:rPr>
          <w:rFonts w:ascii="Century Gothic" w:hAnsi="Century Gothic"/>
          <w:sz w:val="24"/>
          <w:szCs w:val="24"/>
        </w:rPr>
        <w:t xml:space="preserve"> exposição dos motivos </w:t>
      </w:r>
      <w:r>
        <w:rPr>
          <w:rFonts w:ascii="Century Gothic" w:hAnsi="Century Gothic"/>
          <w:sz w:val="24"/>
          <w:szCs w:val="24"/>
        </w:rPr>
        <w:t>que levaram à sua paralisação, bem como informações acerca da previsão de continuidade das obras</w:t>
      </w:r>
      <w:r w:rsidRPr="003227B2">
        <w:rPr>
          <w:rFonts w:ascii="Century Gothic" w:hAnsi="Century Gothic"/>
          <w:sz w:val="24"/>
          <w:szCs w:val="24"/>
        </w:rPr>
        <w:t>.</w:t>
      </w:r>
    </w:p>
    <w:p w:rsidR="003227B2" w:rsidRPr="003227B2" w:rsidRDefault="003227B2" w:rsidP="003227B2">
      <w:pPr>
        <w:pStyle w:val="SemEspaamento"/>
        <w:ind w:firstLine="1134"/>
        <w:jc w:val="both"/>
        <w:rPr>
          <w:rFonts w:ascii="Century Gothic" w:hAnsi="Century Gothic"/>
          <w:sz w:val="24"/>
          <w:szCs w:val="24"/>
        </w:rPr>
      </w:pPr>
    </w:p>
    <w:p w:rsidR="003227B2" w:rsidRPr="003227B2" w:rsidRDefault="003227B2" w:rsidP="003227B2">
      <w:pPr>
        <w:pStyle w:val="SemEspaamento"/>
        <w:ind w:firstLine="1134"/>
        <w:jc w:val="both"/>
        <w:rPr>
          <w:rFonts w:ascii="Century Gothic" w:hAnsi="Century Gothic"/>
          <w:sz w:val="24"/>
          <w:szCs w:val="24"/>
        </w:rPr>
      </w:pPr>
      <w:r w:rsidRPr="003227B2">
        <w:rPr>
          <w:rFonts w:ascii="Century Gothic" w:hAnsi="Century Gothic"/>
          <w:sz w:val="24"/>
          <w:szCs w:val="24"/>
        </w:rPr>
        <w:t>Parágrafo único. Considerar-se-á obra paralisada, para efeitos desta Lei, aquela com atividades</w:t>
      </w:r>
      <w:r>
        <w:rPr>
          <w:rFonts w:ascii="Century Gothic" w:hAnsi="Century Gothic"/>
          <w:sz w:val="24"/>
          <w:szCs w:val="24"/>
        </w:rPr>
        <w:t xml:space="preserve"> </w:t>
      </w:r>
      <w:r w:rsidRPr="003227B2">
        <w:rPr>
          <w:rFonts w:ascii="Century Gothic" w:hAnsi="Century Gothic"/>
          <w:sz w:val="24"/>
          <w:szCs w:val="24"/>
        </w:rPr>
        <w:t>interrompidas por mais de 30 (trinta) dias</w:t>
      </w:r>
      <w:r>
        <w:rPr>
          <w:rFonts w:ascii="Century Gothic" w:hAnsi="Century Gothic"/>
          <w:sz w:val="24"/>
          <w:szCs w:val="24"/>
        </w:rPr>
        <w:t xml:space="preserve"> consecutivos</w:t>
      </w:r>
      <w:r w:rsidRPr="003227B2">
        <w:rPr>
          <w:rFonts w:ascii="Century Gothic" w:hAnsi="Century Gothic"/>
          <w:sz w:val="24"/>
          <w:szCs w:val="24"/>
        </w:rPr>
        <w:t>.</w:t>
      </w:r>
    </w:p>
    <w:p w:rsidR="003227B2" w:rsidRDefault="003227B2" w:rsidP="003227B2">
      <w:pPr>
        <w:pStyle w:val="SemEspaamento"/>
        <w:ind w:firstLine="1134"/>
        <w:jc w:val="both"/>
        <w:rPr>
          <w:rFonts w:ascii="Century Gothic" w:hAnsi="Century Gothic"/>
          <w:sz w:val="24"/>
          <w:szCs w:val="24"/>
        </w:rPr>
      </w:pPr>
    </w:p>
    <w:p w:rsidR="00473165" w:rsidRDefault="00473165" w:rsidP="003227B2">
      <w:pPr>
        <w:pStyle w:val="SemEspaamento"/>
        <w:ind w:firstLine="1134"/>
        <w:jc w:val="both"/>
        <w:rPr>
          <w:rFonts w:ascii="Century Gothic" w:hAnsi="Century Gothic"/>
          <w:sz w:val="24"/>
          <w:szCs w:val="24"/>
        </w:rPr>
      </w:pPr>
      <w:r>
        <w:rPr>
          <w:rFonts w:ascii="Century Gothic" w:hAnsi="Century Gothic"/>
          <w:sz w:val="24"/>
          <w:szCs w:val="24"/>
        </w:rPr>
        <w:t>Art. 2º A exposição de motivos, bem como as informações acerca da previsão de continuidade das obras, deverão limitar-se à argumentos técnicos, sendo vedada a utilização de argumentos políticos e a menção à qualquer administração pretérita ou futura, bem como deverá respeitar o § 1º do Artigo da Constituição Federal.</w:t>
      </w:r>
    </w:p>
    <w:p w:rsidR="00473165" w:rsidRDefault="00473165" w:rsidP="003227B2">
      <w:pPr>
        <w:pStyle w:val="SemEspaamento"/>
        <w:ind w:firstLine="1134"/>
        <w:jc w:val="both"/>
        <w:rPr>
          <w:rFonts w:ascii="Century Gothic" w:hAnsi="Century Gothic"/>
          <w:sz w:val="24"/>
          <w:szCs w:val="24"/>
        </w:rPr>
      </w:pPr>
    </w:p>
    <w:p w:rsidR="003227B2" w:rsidRDefault="003227B2" w:rsidP="003227B2">
      <w:pPr>
        <w:pStyle w:val="SemEspaamento"/>
        <w:ind w:firstLine="1134"/>
        <w:jc w:val="both"/>
        <w:rPr>
          <w:rFonts w:ascii="Century Gothic" w:hAnsi="Century Gothic"/>
          <w:sz w:val="24"/>
          <w:szCs w:val="24"/>
        </w:rPr>
      </w:pPr>
      <w:r w:rsidRPr="003227B2">
        <w:rPr>
          <w:rFonts w:ascii="Century Gothic" w:hAnsi="Century Gothic"/>
          <w:sz w:val="24"/>
          <w:szCs w:val="24"/>
        </w:rPr>
        <w:t xml:space="preserve">Art. </w:t>
      </w:r>
      <w:r w:rsidR="00473165">
        <w:rPr>
          <w:rFonts w:ascii="Century Gothic" w:hAnsi="Century Gothic"/>
          <w:sz w:val="24"/>
          <w:szCs w:val="24"/>
        </w:rPr>
        <w:t>3º</w:t>
      </w:r>
      <w:r w:rsidRPr="003227B2">
        <w:rPr>
          <w:rFonts w:ascii="Century Gothic" w:hAnsi="Century Gothic"/>
          <w:sz w:val="24"/>
          <w:szCs w:val="24"/>
        </w:rPr>
        <w:t xml:space="preserve"> Além </w:t>
      </w:r>
      <w:r>
        <w:rPr>
          <w:rFonts w:ascii="Century Gothic" w:hAnsi="Century Gothic"/>
          <w:sz w:val="24"/>
          <w:szCs w:val="24"/>
        </w:rPr>
        <w:t>do previsto no artigo anterior</w:t>
      </w:r>
      <w:r w:rsidRPr="003227B2">
        <w:rPr>
          <w:rFonts w:ascii="Century Gothic" w:hAnsi="Century Gothic"/>
          <w:sz w:val="24"/>
          <w:szCs w:val="24"/>
        </w:rPr>
        <w:t>, deverá estar disponível o telefone do órgão público</w:t>
      </w:r>
      <w:r>
        <w:rPr>
          <w:rFonts w:ascii="Century Gothic" w:hAnsi="Century Gothic"/>
          <w:sz w:val="24"/>
          <w:szCs w:val="24"/>
        </w:rPr>
        <w:t xml:space="preserve"> </w:t>
      </w:r>
      <w:r w:rsidRPr="003227B2">
        <w:rPr>
          <w:rFonts w:ascii="Century Gothic" w:hAnsi="Century Gothic"/>
          <w:sz w:val="24"/>
          <w:szCs w:val="24"/>
        </w:rPr>
        <w:t>responsável pela obra e o prazo de paralisação.</w:t>
      </w:r>
    </w:p>
    <w:p w:rsidR="003227B2" w:rsidRPr="003227B2" w:rsidRDefault="003227B2" w:rsidP="003227B2">
      <w:pPr>
        <w:pStyle w:val="SemEspaamento"/>
        <w:ind w:firstLine="1134"/>
        <w:jc w:val="both"/>
        <w:rPr>
          <w:rFonts w:ascii="Century Gothic" w:hAnsi="Century Gothic"/>
          <w:sz w:val="24"/>
          <w:szCs w:val="24"/>
        </w:rPr>
      </w:pPr>
    </w:p>
    <w:p w:rsidR="003227B2" w:rsidRPr="003227B2" w:rsidRDefault="003227B2" w:rsidP="003227B2">
      <w:pPr>
        <w:pStyle w:val="SemEspaamento"/>
        <w:ind w:firstLine="1134"/>
        <w:jc w:val="both"/>
        <w:rPr>
          <w:rFonts w:ascii="Century Gothic" w:hAnsi="Century Gothic"/>
          <w:sz w:val="24"/>
          <w:szCs w:val="24"/>
        </w:rPr>
      </w:pPr>
      <w:r w:rsidRPr="003227B2">
        <w:rPr>
          <w:rFonts w:ascii="Century Gothic" w:hAnsi="Century Gothic"/>
          <w:sz w:val="24"/>
          <w:szCs w:val="24"/>
        </w:rPr>
        <w:t>§ 1º A placa deverá ser colocada em local e tamanho visíveis aos cidadãos, tendo como medida</w:t>
      </w:r>
      <w:r>
        <w:rPr>
          <w:rFonts w:ascii="Century Gothic" w:hAnsi="Century Gothic"/>
          <w:sz w:val="24"/>
          <w:szCs w:val="24"/>
        </w:rPr>
        <w:t xml:space="preserve"> </w:t>
      </w:r>
      <w:r w:rsidRPr="003227B2">
        <w:rPr>
          <w:rFonts w:ascii="Century Gothic" w:hAnsi="Century Gothic"/>
          <w:sz w:val="24"/>
          <w:szCs w:val="24"/>
        </w:rPr>
        <w:t xml:space="preserve">mínima </w:t>
      </w:r>
      <w:r>
        <w:rPr>
          <w:rFonts w:ascii="Century Gothic" w:hAnsi="Century Gothic"/>
          <w:sz w:val="24"/>
          <w:szCs w:val="24"/>
        </w:rPr>
        <w:t>1 (</w:t>
      </w:r>
      <w:r w:rsidRPr="003227B2">
        <w:rPr>
          <w:rFonts w:ascii="Century Gothic" w:hAnsi="Century Gothic"/>
          <w:sz w:val="24"/>
          <w:szCs w:val="24"/>
        </w:rPr>
        <w:t>um</w:t>
      </w:r>
      <w:r>
        <w:rPr>
          <w:rFonts w:ascii="Century Gothic" w:hAnsi="Century Gothic"/>
          <w:sz w:val="24"/>
          <w:szCs w:val="24"/>
        </w:rPr>
        <w:t>)</w:t>
      </w:r>
      <w:r w:rsidRPr="003227B2">
        <w:rPr>
          <w:rFonts w:ascii="Century Gothic" w:hAnsi="Century Gothic"/>
          <w:sz w:val="24"/>
          <w:szCs w:val="24"/>
        </w:rPr>
        <w:t xml:space="preserve"> metro quadrado</w:t>
      </w:r>
      <w:r>
        <w:rPr>
          <w:rFonts w:ascii="Century Gothic" w:hAnsi="Century Gothic"/>
          <w:sz w:val="24"/>
          <w:szCs w:val="24"/>
        </w:rPr>
        <w:t xml:space="preserve"> e fonte com no mínimo 3 (três) centímetros de altura</w:t>
      </w:r>
      <w:r w:rsidRPr="003227B2">
        <w:rPr>
          <w:rFonts w:ascii="Century Gothic" w:hAnsi="Century Gothic"/>
          <w:sz w:val="24"/>
          <w:szCs w:val="24"/>
        </w:rPr>
        <w:t>.</w:t>
      </w:r>
    </w:p>
    <w:p w:rsidR="003227B2" w:rsidRDefault="003227B2" w:rsidP="003227B2">
      <w:pPr>
        <w:pStyle w:val="SemEspaamento"/>
        <w:ind w:firstLine="1134"/>
        <w:jc w:val="both"/>
        <w:rPr>
          <w:rFonts w:ascii="Century Gothic" w:hAnsi="Century Gothic"/>
          <w:sz w:val="24"/>
          <w:szCs w:val="24"/>
        </w:rPr>
      </w:pPr>
    </w:p>
    <w:p w:rsidR="003227B2" w:rsidRPr="003227B2" w:rsidRDefault="003227B2" w:rsidP="003227B2">
      <w:pPr>
        <w:pStyle w:val="SemEspaamento"/>
        <w:ind w:firstLine="1134"/>
        <w:jc w:val="both"/>
        <w:rPr>
          <w:rFonts w:ascii="Century Gothic" w:hAnsi="Century Gothic"/>
          <w:sz w:val="24"/>
          <w:szCs w:val="24"/>
        </w:rPr>
      </w:pPr>
      <w:r w:rsidRPr="003227B2">
        <w:rPr>
          <w:rFonts w:ascii="Century Gothic" w:hAnsi="Century Gothic"/>
          <w:sz w:val="24"/>
          <w:szCs w:val="24"/>
        </w:rPr>
        <w:t>§ 2º A instalação da placa é de incumbência do órgão público responsável pela obra.</w:t>
      </w:r>
    </w:p>
    <w:p w:rsidR="00473165" w:rsidRDefault="00473165" w:rsidP="003227B2">
      <w:pPr>
        <w:pStyle w:val="SemEspaamento"/>
        <w:ind w:firstLine="1134"/>
        <w:jc w:val="both"/>
        <w:rPr>
          <w:rFonts w:ascii="Century Gothic" w:hAnsi="Century Gothic"/>
          <w:sz w:val="24"/>
          <w:szCs w:val="24"/>
        </w:rPr>
      </w:pPr>
    </w:p>
    <w:p w:rsidR="003227B2" w:rsidRPr="003227B2" w:rsidRDefault="003227B2" w:rsidP="003227B2">
      <w:pPr>
        <w:pStyle w:val="SemEspaamento"/>
        <w:ind w:firstLine="1134"/>
        <w:jc w:val="both"/>
        <w:rPr>
          <w:rFonts w:ascii="Century Gothic" w:hAnsi="Century Gothic"/>
          <w:sz w:val="24"/>
          <w:szCs w:val="24"/>
        </w:rPr>
      </w:pPr>
      <w:r w:rsidRPr="003227B2">
        <w:rPr>
          <w:rFonts w:ascii="Century Gothic" w:hAnsi="Century Gothic"/>
          <w:sz w:val="24"/>
          <w:szCs w:val="24"/>
        </w:rPr>
        <w:lastRenderedPageBreak/>
        <w:t xml:space="preserve">Art. </w:t>
      </w:r>
      <w:r w:rsidR="00665ECD">
        <w:rPr>
          <w:rFonts w:ascii="Century Gothic" w:hAnsi="Century Gothic"/>
          <w:sz w:val="24"/>
          <w:szCs w:val="24"/>
        </w:rPr>
        <w:t>4</w:t>
      </w:r>
      <w:r w:rsidRPr="003227B2">
        <w:rPr>
          <w:rFonts w:ascii="Century Gothic" w:hAnsi="Century Gothic"/>
          <w:sz w:val="24"/>
          <w:szCs w:val="24"/>
        </w:rPr>
        <w:t xml:space="preserve">º Ultrapassado o prazo de paralisação de que trata o </w:t>
      </w:r>
      <w:r w:rsidR="00473165">
        <w:rPr>
          <w:rFonts w:ascii="Century Gothic" w:hAnsi="Century Gothic"/>
          <w:sz w:val="24"/>
          <w:szCs w:val="24"/>
        </w:rPr>
        <w:t>P</w:t>
      </w:r>
      <w:r w:rsidRPr="003227B2">
        <w:rPr>
          <w:rFonts w:ascii="Century Gothic" w:hAnsi="Century Gothic"/>
          <w:sz w:val="24"/>
          <w:szCs w:val="24"/>
        </w:rPr>
        <w:t xml:space="preserve">arágrafo </w:t>
      </w:r>
      <w:r w:rsidR="00473165" w:rsidRPr="003227B2">
        <w:rPr>
          <w:rFonts w:ascii="Century Gothic" w:hAnsi="Century Gothic"/>
          <w:sz w:val="24"/>
          <w:szCs w:val="24"/>
        </w:rPr>
        <w:t>Ú</w:t>
      </w:r>
      <w:r w:rsidRPr="003227B2">
        <w:rPr>
          <w:rFonts w:ascii="Century Gothic" w:hAnsi="Century Gothic"/>
          <w:sz w:val="24"/>
          <w:szCs w:val="24"/>
        </w:rPr>
        <w:t xml:space="preserve">nico do </w:t>
      </w:r>
      <w:r w:rsidR="00473165">
        <w:rPr>
          <w:rFonts w:ascii="Century Gothic" w:hAnsi="Century Gothic"/>
          <w:sz w:val="24"/>
          <w:szCs w:val="24"/>
        </w:rPr>
        <w:t xml:space="preserve">Artigo </w:t>
      </w:r>
      <w:r w:rsidRPr="003227B2">
        <w:rPr>
          <w:rFonts w:ascii="Century Gothic" w:hAnsi="Century Gothic"/>
          <w:sz w:val="24"/>
          <w:szCs w:val="24"/>
        </w:rPr>
        <w:t>1º desta Lei, o</w:t>
      </w:r>
      <w:r w:rsidR="00473165">
        <w:rPr>
          <w:rFonts w:ascii="Century Gothic" w:hAnsi="Century Gothic"/>
          <w:sz w:val="24"/>
          <w:szCs w:val="24"/>
        </w:rPr>
        <w:t xml:space="preserve"> </w:t>
      </w:r>
      <w:r w:rsidRPr="003227B2">
        <w:rPr>
          <w:rFonts w:ascii="Century Gothic" w:hAnsi="Century Gothic"/>
          <w:sz w:val="24"/>
          <w:szCs w:val="24"/>
        </w:rPr>
        <w:t>órgão público responsável pela obra deverá remeter à Câmara de Vereadores e ao Tribunal de</w:t>
      </w:r>
      <w:r w:rsidR="00473165">
        <w:rPr>
          <w:rFonts w:ascii="Century Gothic" w:hAnsi="Century Gothic"/>
          <w:sz w:val="24"/>
          <w:szCs w:val="24"/>
        </w:rPr>
        <w:t xml:space="preserve"> </w:t>
      </w:r>
      <w:r w:rsidRPr="003227B2">
        <w:rPr>
          <w:rFonts w:ascii="Century Gothic" w:hAnsi="Century Gothic"/>
          <w:sz w:val="24"/>
          <w:szCs w:val="24"/>
        </w:rPr>
        <w:t xml:space="preserve">Contas do Estado </w:t>
      </w:r>
      <w:r w:rsidR="00473165">
        <w:rPr>
          <w:rFonts w:ascii="Century Gothic" w:hAnsi="Century Gothic"/>
          <w:sz w:val="24"/>
          <w:szCs w:val="24"/>
        </w:rPr>
        <w:t>do Paraná</w:t>
      </w:r>
      <w:r w:rsidRPr="003227B2">
        <w:rPr>
          <w:rFonts w:ascii="Century Gothic" w:hAnsi="Century Gothic"/>
          <w:sz w:val="24"/>
          <w:szCs w:val="24"/>
        </w:rPr>
        <w:t>, no prazo máximo de 30 (trinta) dias, relatório detalhado</w:t>
      </w:r>
      <w:r w:rsidR="00473165">
        <w:rPr>
          <w:rFonts w:ascii="Century Gothic" w:hAnsi="Century Gothic"/>
          <w:sz w:val="24"/>
          <w:szCs w:val="24"/>
        </w:rPr>
        <w:t xml:space="preserve"> </w:t>
      </w:r>
      <w:r w:rsidRPr="003227B2">
        <w:rPr>
          <w:rFonts w:ascii="Century Gothic" w:hAnsi="Century Gothic"/>
          <w:sz w:val="24"/>
          <w:szCs w:val="24"/>
        </w:rPr>
        <w:t>justificando os motivos da paralisação da obra.</w:t>
      </w:r>
    </w:p>
    <w:p w:rsidR="00473165" w:rsidRDefault="00473165" w:rsidP="003227B2">
      <w:pPr>
        <w:pStyle w:val="SemEspaamento"/>
        <w:ind w:firstLine="1134"/>
        <w:jc w:val="both"/>
        <w:rPr>
          <w:rFonts w:ascii="Century Gothic" w:hAnsi="Century Gothic"/>
          <w:sz w:val="24"/>
          <w:szCs w:val="24"/>
        </w:rPr>
      </w:pPr>
    </w:p>
    <w:p w:rsidR="00473165" w:rsidRDefault="00473165" w:rsidP="00473165">
      <w:pPr>
        <w:pStyle w:val="SemEspaamento"/>
        <w:ind w:firstLine="1134"/>
        <w:jc w:val="both"/>
        <w:rPr>
          <w:rFonts w:ascii="Century Gothic" w:hAnsi="Century Gothic"/>
          <w:sz w:val="24"/>
          <w:szCs w:val="24"/>
        </w:rPr>
      </w:pPr>
      <w:r>
        <w:rPr>
          <w:rFonts w:ascii="Century Gothic" w:hAnsi="Century Gothic"/>
          <w:sz w:val="24"/>
          <w:szCs w:val="24"/>
        </w:rPr>
        <w:t>Parágrafo Único</w:t>
      </w:r>
      <w:r w:rsidR="003227B2" w:rsidRPr="003227B2">
        <w:rPr>
          <w:rFonts w:ascii="Century Gothic" w:hAnsi="Century Gothic"/>
          <w:sz w:val="24"/>
          <w:szCs w:val="24"/>
        </w:rPr>
        <w:t xml:space="preserve">. Deverá o órgão público responsável pela obra disponibilizar no </w:t>
      </w:r>
      <w:r>
        <w:rPr>
          <w:rFonts w:ascii="Century Gothic" w:hAnsi="Century Gothic"/>
          <w:sz w:val="24"/>
          <w:szCs w:val="24"/>
        </w:rPr>
        <w:t>P</w:t>
      </w:r>
      <w:r w:rsidR="003227B2" w:rsidRPr="003227B2">
        <w:rPr>
          <w:rFonts w:ascii="Century Gothic" w:hAnsi="Century Gothic"/>
          <w:sz w:val="24"/>
          <w:szCs w:val="24"/>
        </w:rPr>
        <w:t xml:space="preserve">ortal da </w:t>
      </w:r>
      <w:r>
        <w:rPr>
          <w:rFonts w:ascii="Century Gothic" w:hAnsi="Century Gothic"/>
          <w:sz w:val="24"/>
          <w:szCs w:val="24"/>
        </w:rPr>
        <w:t>T</w:t>
      </w:r>
      <w:r w:rsidR="003227B2" w:rsidRPr="003227B2">
        <w:rPr>
          <w:rFonts w:ascii="Century Gothic" w:hAnsi="Century Gothic"/>
          <w:sz w:val="24"/>
          <w:szCs w:val="24"/>
        </w:rPr>
        <w:t>ransparência o relatório de que trata o caput deste artigo para que qualquer cidadão</w:t>
      </w:r>
      <w:r>
        <w:rPr>
          <w:rFonts w:ascii="Century Gothic" w:hAnsi="Century Gothic"/>
          <w:sz w:val="24"/>
          <w:szCs w:val="24"/>
        </w:rPr>
        <w:t xml:space="preserve"> </w:t>
      </w:r>
      <w:r w:rsidR="003227B2" w:rsidRPr="003227B2">
        <w:rPr>
          <w:rFonts w:ascii="Century Gothic" w:hAnsi="Century Gothic"/>
          <w:sz w:val="24"/>
          <w:szCs w:val="24"/>
        </w:rPr>
        <w:t>tenha acesso aos motivos da interrupção da obra de forma detalhada.</w:t>
      </w:r>
    </w:p>
    <w:p w:rsidR="000D0AD8" w:rsidRDefault="000D0AD8" w:rsidP="00936243">
      <w:pPr>
        <w:pStyle w:val="SemEspaamento"/>
        <w:ind w:firstLine="1134"/>
        <w:jc w:val="both"/>
        <w:rPr>
          <w:rFonts w:ascii="Century Gothic" w:hAnsi="Century Gothic"/>
          <w:sz w:val="24"/>
          <w:szCs w:val="24"/>
        </w:rPr>
      </w:pPr>
    </w:p>
    <w:p w:rsidR="00473165" w:rsidRDefault="00473165" w:rsidP="00936243">
      <w:pPr>
        <w:pStyle w:val="SemEspaamento"/>
        <w:ind w:firstLine="1134"/>
        <w:jc w:val="both"/>
        <w:rPr>
          <w:rFonts w:ascii="Century Gothic" w:hAnsi="Century Gothic"/>
          <w:sz w:val="24"/>
          <w:szCs w:val="24"/>
        </w:rPr>
      </w:pPr>
      <w:r>
        <w:rPr>
          <w:rFonts w:ascii="Century Gothic" w:hAnsi="Century Gothic"/>
          <w:sz w:val="24"/>
          <w:szCs w:val="24"/>
        </w:rPr>
        <w:t xml:space="preserve">Art. </w:t>
      </w:r>
      <w:r w:rsidR="00665ECD">
        <w:rPr>
          <w:rFonts w:ascii="Century Gothic" w:hAnsi="Century Gothic"/>
          <w:sz w:val="24"/>
          <w:szCs w:val="24"/>
        </w:rPr>
        <w:t>5</w:t>
      </w:r>
      <w:r>
        <w:rPr>
          <w:rFonts w:ascii="Century Gothic" w:hAnsi="Century Gothic"/>
          <w:sz w:val="24"/>
          <w:szCs w:val="24"/>
        </w:rPr>
        <w:t>º O descumprimento da presente legislação acarretará na responsabilidade do Prefeito Municipal e do responsável pela obra paralisada.</w:t>
      </w:r>
    </w:p>
    <w:p w:rsidR="00473165" w:rsidRDefault="00473165" w:rsidP="00936243">
      <w:pPr>
        <w:pStyle w:val="SemEspaamento"/>
        <w:ind w:firstLine="1134"/>
        <w:jc w:val="both"/>
        <w:rPr>
          <w:rFonts w:ascii="Century Gothic" w:hAnsi="Century Gothic"/>
          <w:sz w:val="24"/>
          <w:szCs w:val="24"/>
        </w:rPr>
      </w:pPr>
    </w:p>
    <w:p w:rsidR="00473165" w:rsidRDefault="00473165" w:rsidP="00936243">
      <w:pPr>
        <w:pStyle w:val="SemEspaamento"/>
        <w:ind w:firstLine="1134"/>
        <w:jc w:val="both"/>
        <w:rPr>
          <w:rFonts w:ascii="Century Gothic" w:hAnsi="Century Gothic"/>
          <w:sz w:val="24"/>
          <w:szCs w:val="24"/>
        </w:rPr>
      </w:pPr>
      <w:r>
        <w:rPr>
          <w:rFonts w:ascii="Century Gothic" w:hAnsi="Century Gothic"/>
          <w:sz w:val="24"/>
          <w:szCs w:val="24"/>
        </w:rPr>
        <w:t xml:space="preserve">Art. </w:t>
      </w:r>
      <w:r w:rsidR="00665ECD">
        <w:rPr>
          <w:rFonts w:ascii="Century Gothic" w:hAnsi="Century Gothic"/>
          <w:sz w:val="24"/>
          <w:szCs w:val="24"/>
        </w:rPr>
        <w:t>6</w:t>
      </w:r>
      <w:r>
        <w:rPr>
          <w:rFonts w:ascii="Century Gothic" w:hAnsi="Century Gothic"/>
          <w:sz w:val="24"/>
          <w:szCs w:val="24"/>
        </w:rPr>
        <w:t>º. A placa de que trata a presente Lei poderá ser confeccionada em material reaproveitável, de forma a não gerar qualquer custo para o erário.</w:t>
      </w:r>
    </w:p>
    <w:p w:rsidR="00473165" w:rsidRDefault="00473165" w:rsidP="00936243">
      <w:pPr>
        <w:pStyle w:val="SemEspaamento"/>
        <w:ind w:firstLine="1134"/>
        <w:jc w:val="both"/>
        <w:rPr>
          <w:rFonts w:ascii="Century Gothic" w:hAnsi="Century Gothic"/>
          <w:sz w:val="24"/>
          <w:szCs w:val="24"/>
        </w:rPr>
      </w:pPr>
    </w:p>
    <w:p w:rsidR="00675331" w:rsidRDefault="00936243" w:rsidP="00936243">
      <w:pPr>
        <w:pStyle w:val="SemEspaamento"/>
        <w:ind w:firstLine="1134"/>
        <w:jc w:val="both"/>
        <w:rPr>
          <w:rFonts w:ascii="Century Gothic" w:hAnsi="Century Gothic"/>
          <w:sz w:val="24"/>
          <w:szCs w:val="24"/>
        </w:rPr>
      </w:pPr>
      <w:r w:rsidRPr="00936243">
        <w:rPr>
          <w:rFonts w:ascii="Century Gothic" w:hAnsi="Century Gothic"/>
          <w:sz w:val="24"/>
          <w:szCs w:val="24"/>
        </w:rPr>
        <w:t xml:space="preserve">Art. </w:t>
      </w:r>
      <w:r w:rsidR="00665ECD">
        <w:rPr>
          <w:rFonts w:ascii="Century Gothic" w:hAnsi="Century Gothic"/>
          <w:sz w:val="24"/>
          <w:szCs w:val="24"/>
        </w:rPr>
        <w:t>7</w:t>
      </w:r>
      <w:r w:rsidR="00976F9E">
        <w:rPr>
          <w:rFonts w:ascii="Century Gothic" w:hAnsi="Century Gothic"/>
          <w:sz w:val="24"/>
          <w:szCs w:val="24"/>
        </w:rPr>
        <w:t>º</w:t>
      </w:r>
      <w:r w:rsidR="00BD0CC0">
        <w:rPr>
          <w:rFonts w:ascii="Century Gothic" w:hAnsi="Century Gothic"/>
          <w:sz w:val="24"/>
          <w:szCs w:val="24"/>
        </w:rPr>
        <w:t>.</w:t>
      </w:r>
      <w:r w:rsidRPr="00936243">
        <w:rPr>
          <w:rFonts w:ascii="Century Gothic" w:hAnsi="Century Gothic"/>
          <w:sz w:val="24"/>
          <w:szCs w:val="24"/>
        </w:rPr>
        <w:t xml:space="preserve"> Esta Lei entra em vigor </w:t>
      </w:r>
      <w:r w:rsidR="00554933">
        <w:rPr>
          <w:rFonts w:ascii="Century Gothic" w:hAnsi="Century Gothic"/>
          <w:sz w:val="24"/>
          <w:szCs w:val="24"/>
        </w:rPr>
        <w:t>na data de sua publicação</w:t>
      </w:r>
      <w:r w:rsidR="00BD0CC0">
        <w:rPr>
          <w:rFonts w:ascii="Century Gothic" w:hAnsi="Century Gothic"/>
          <w:sz w:val="24"/>
          <w:szCs w:val="24"/>
        </w:rPr>
        <w:t>”</w:t>
      </w:r>
      <w:r w:rsidR="00326E77">
        <w:rPr>
          <w:rFonts w:ascii="Century Gothic" w:hAnsi="Century Gothic"/>
          <w:sz w:val="24"/>
          <w:szCs w:val="24"/>
        </w:rPr>
        <w:t>.</w:t>
      </w:r>
    </w:p>
    <w:p w:rsidR="00936243" w:rsidRDefault="00936243" w:rsidP="00675331">
      <w:pPr>
        <w:pStyle w:val="SemEspaamento"/>
        <w:ind w:firstLine="1134"/>
        <w:jc w:val="both"/>
        <w:rPr>
          <w:rFonts w:ascii="Century Gothic" w:hAnsi="Century Gothic"/>
          <w:sz w:val="24"/>
          <w:szCs w:val="24"/>
        </w:rPr>
      </w:pPr>
    </w:p>
    <w:p w:rsidR="00D7437F" w:rsidRPr="00FE60CF" w:rsidRDefault="00D7437F" w:rsidP="00675331">
      <w:pPr>
        <w:pStyle w:val="SemEspaamento"/>
        <w:ind w:firstLine="1134"/>
        <w:jc w:val="both"/>
        <w:rPr>
          <w:rFonts w:ascii="Century Gothic" w:hAnsi="Century Gothic"/>
          <w:sz w:val="24"/>
          <w:szCs w:val="24"/>
        </w:rPr>
      </w:pPr>
    </w:p>
    <w:p w:rsidR="00FA55D6" w:rsidRPr="00FE60CF" w:rsidRDefault="00FA55D6" w:rsidP="00FA55D6">
      <w:pPr>
        <w:pStyle w:val="SemEspaamento"/>
        <w:ind w:firstLine="1134"/>
        <w:jc w:val="both"/>
        <w:rPr>
          <w:rFonts w:ascii="Century Gothic" w:hAnsi="Century Gothic"/>
          <w:sz w:val="24"/>
          <w:szCs w:val="24"/>
        </w:rPr>
      </w:pPr>
      <w:r w:rsidRPr="00FE60CF">
        <w:rPr>
          <w:rFonts w:ascii="Century Gothic" w:hAnsi="Century Gothic"/>
          <w:sz w:val="24"/>
          <w:szCs w:val="24"/>
        </w:rPr>
        <w:t>NESTES TERMOS, PEDE DEFERIMENTO.</w:t>
      </w:r>
    </w:p>
    <w:p w:rsidR="00580024" w:rsidRPr="00665ECD" w:rsidRDefault="00FA55D6" w:rsidP="00580024">
      <w:pPr>
        <w:pStyle w:val="SemEspaamento"/>
        <w:ind w:firstLine="1134"/>
        <w:jc w:val="both"/>
        <w:rPr>
          <w:rFonts w:ascii="Century Gothic" w:hAnsi="Century Gothic"/>
          <w:sz w:val="24"/>
          <w:szCs w:val="24"/>
        </w:rPr>
      </w:pPr>
      <w:r w:rsidRPr="00665ECD">
        <w:rPr>
          <w:rFonts w:ascii="Century Gothic" w:hAnsi="Century Gothic"/>
          <w:sz w:val="24"/>
          <w:szCs w:val="24"/>
        </w:rPr>
        <w:t xml:space="preserve">Sala das Sessões, em </w:t>
      </w:r>
      <w:r w:rsidR="00665ECD" w:rsidRPr="00665ECD">
        <w:rPr>
          <w:rFonts w:ascii="Century Gothic" w:hAnsi="Century Gothic"/>
          <w:sz w:val="24"/>
          <w:szCs w:val="24"/>
        </w:rPr>
        <w:t>02</w:t>
      </w:r>
      <w:r w:rsidR="00326E77" w:rsidRPr="00665ECD">
        <w:rPr>
          <w:rFonts w:ascii="Century Gothic" w:hAnsi="Century Gothic"/>
          <w:sz w:val="24"/>
          <w:szCs w:val="24"/>
        </w:rPr>
        <w:t xml:space="preserve"> de março</w:t>
      </w:r>
      <w:r w:rsidR="00580024" w:rsidRPr="00665ECD">
        <w:rPr>
          <w:rFonts w:ascii="Century Gothic" w:hAnsi="Century Gothic"/>
          <w:sz w:val="24"/>
          <w:szCs w:val="24"/>
        </w:rPr>
        <w:t xml:space="preserve"> de 201</w:t>
      </w:r>
      <w:r w:rsidR="00665ECD" w:rsidRPr="00665ECD">
        <w:rPr>
          <w:rFonts w:ascii="Century Gothic" w:hAnsi="Century Gothic"/>
          <w:sz w:val="24"/>
          <w:szCs w:val="24"/>
        </w:rPr>
        <w:t>8</w:t>
      </w:r>
      <w:r w:rsidR="00580024" w:rsidRPr="00665ECD">
        <w:rPr>
          <w:rFonts w:ascii="Century Gothic" w:hAnsi="Century Gothic"/>
          <w:sz w:val="24"/>
          <w:szCs w:val="24"/>
        </w:rPr>
        <w:t>.</w:t>
      </w:r>
    </w:p>
    <w:p w:rsidR="00580024" w:rsidRDefault="00580024" w:rsidP="00580024">
      <w:pPr>
        <w:pStyle w:val="SemEspaamento"/>
        <w:ind w:firstLine="1134"/>
        <w:jc w:val="both"/>
        <w:rPr>
          <w:rFonts w:ascii="Century Gothic" w:hAnsi="Century Gothic"/>
          <w:sz w:val="24"/>
          <w:szCs w:val="24"/>
        </w:rPr>
      </w:pPr>
    </w:p>
    <w:p w:rsidR="00D7437F" w:rsidRDefault="00D7437F" w:rsidP="00580024">
      <w:pPr>
        <w:pStyle w:val="SemEspaamento"/>
        <w:ind w:firstLine="1134"/>
        <w:jc w:val="both"/>
        <w:rPr>
          <w:rFonts w:ascii="Century Gothic" w:hAnsi="Century Gothic"/>
          <w:sz w:val="24"/>
          <w:szCs w:val="24"/>
        </w:rPr>
      </w:pPr>
    </w:p>
    <w:p w:rsidR="00D7437F" w:rsidRDefault="00D7437F" w:rsidP="00580024">
      <w:pPr>
        <w:pStyle w:val="SemEspaamento"/>
        <w:ind w:firstLine="1134"/>
        <w:jc w:val="both"/>
        <w:rPr>
          <w:rFonts w:ascii="Century Gothic" w:hAnsi="Century Gothic"/>
          <w:sz w:val="24"/>
          <w:szCs w:val="24"/>
        </w:rPr>
      </w:pPr>
    </w:p>
    <w:p w:rsidR="001D52E4" w:rsidRDefault="001D52E4" w:rsidP="00580024">
      <w:pPr>
        <w:pStyle w:val="SemEspaamento"/>
        <w:ind w:firstLine="1134"/>
        <w:jc w:val="both"/>
        <w:rPr>
          <w:rFonts w:ascii="Century Gothic" w:hAnsi="Century Gothic"/>
          <w:sz w:val="24"/>
          <w:szCs w:val="24"/>
        </w:rPr>
      </w:pPr>
    </w:p>
    <w:p w:rsidR="00FA55D6" w:rsidRPr="00580024" w:rsidRDefault="00BD0CC0" w:rsidP="00D7437F">
      <w:pPr>
        <w:pStyle w:val="SemEspaamento"/>
        <w:jc w:val="center"/>
        <w:rPr>
          <w:rFonts w:ascii="Century Gothic" w:hAnsi="Century Gothic"/>
          <w:sz w:val="24"/>
          <w:szCs w:val="24"/>
        </w:rPr>
      </w:pPr>
      <w:r>
        <w:rPr>
          <w:rFonts w:ascii="Century Gothic" w:hAnsi="Century Gothic"/>
          <w:b/>
          <w:sz w:val="24"/>
          <w:szCs w:val="24"/>
        </w:rPr>
        <w:t>ARION AUGUSTO NARDELLO NASIHGIL</w:t>
      </w:r>
    </w:p>
    <w:p w:rsidR="009D7D97" w:rsidRDefault="002D761B" w:rsidP="00D7437F">
      <w:pPr>
        <w:pStyle w:val="SemEspaamento"/>
        <w:jc w:val="center"/>
        <w:rPr>
          <w:rFonts w:ascii="Century Gothic" w:hAnsi="Century Gothic"/>
          <w:sz w:val="24"/>
          <w:szCs w:val="24"/>
        </w:rPr>
      </w:pPr>
      <w:r>
        <w:rPr>
          <w:rFonts w:ascii="Century Gothic" w:hAnsi="Century Gothic"/>
          <w:sz w:val="24"/>
          <w:szCs w:val="24"/>
        </w:rPr>
        <w:t>Vereador</w:t>
      </w:r>
    </w:p>
    <w:p w:rsidR="001D52E4" w:rsidRDefault="001D52E4" w:rsidP="00D7437F">
      <w:pPr>
        <w:pStyle w:val="SemEspaamento"/>
        <w:ind w:firstLine="708"/>
        <w:jc w:val="both"/>
        <w:rPr>
          <w:rFonts w:ascii="Century Gothic" w:hAnsi="Century Gothic"/>
          <w:sz w:val="24"/>
          <w:szCs w:val="24"/>
        </w:rPr>
      </w:pPr>
    </w:p>
    <w:p w:rsidR="001D52E4" w:rsidRDefault="001D52E4" w:rsidP="00D7437F">
      <w:pPr>
        <w:pStyle w:val="SemEspaamento"/>
        <w:ind w:firstLine="708"/>
        <w:jc w:val="both"/>
        <w:rPr>
          <w:rFonts w:ascii="Century Gothic" w:hAnsi="Century Gothic"/>
          <w:sz w:val="24"/>
          <w:szCs w:val="24"/>
        </w:rPr>
      </w:pPr>
    </w:p>
    <w:p w:rsidR="001D52E4" w:rsidRDefault="001D52E4" w:rsidP="00D7437F">
      <w:pPr>
        <w:pStyle w:val="SemEspaamento"/>
        <w:ind w:firstLine="708"/>
        <w:jc w:val="both"/>
        <w:rPr>
          <w:rFonts w:ascii="Century Gothic" w:hAnsi="Century Gothic"/>
          <w:sz w:val="24"/>
          <w:szCs w:val="24"/>
        </w:rPr>
      </w:pPr>
    </w:p>
    <w:p w:rsidR="001D52E4" w:rsidRDefault="001D52E4" w:rsidP="00BD0CC0">
      <w:pPr>
        <w:pStyle w:val="SemEspaamento"/>
        <w:ind w:left="426" w:firstLine="708"/>
        <w:jc w:val="both"/>
        <w:rPr>
          <w:rFonts w:ascii="Century Gothic" w:hAnsi="Century Gothic"/>
          <w:sz w:val="24"/>
          <w:szCs w:val="24"/>
        </w:rPr>
      </w:pPr>
    </w:p>
    <w:p w:rsidR="00473165" w:rsidRDefault="00473165" w:rsidP="00BD0CC0">
      <w:pPr>
        <w:pStyle w:val="SemEspaamento"/>
        <w:ind w:left="426" w:firstLine="708"/>
        <w:jc w:val="both"/>
        <w:rPr>
          <w:rFonts w:ascii="Century Gothic" w:hAnsi="Century Gothic"/>
          <w:sz w:val="24"/>
          <w:szCs w:val="24"/>
        </w:rPr>
      </w:pPr>
    </w:p>
    <w:p w:rsidR="00473165" w:rsidRDefault="00473165" w:rsidP="00BD0CC0">
      <w:pPr>
        <w:pStyle w:val="SemEspaamento"/>
        <w:ind w:left="426" w:firstLine="708"/>
        <w:jc w:val="both"/>
        <w:rPr>
          <w:rFonts w:ascii="Century Gothic" w:hAnsi="Century Gothic"/>
          <w:sz w:val="24"/>
          <w:szCs w:val="24"/>
        </w:rPr>
      </w:pPr>
    </w:p>
    <w:p w:rsidR="00473165" w:rsidRDefault="00473165" w:rsidP="00BD0CC0">
      <w:pPr>
        <w:pStyle w:val="SemEspaamento"/>
        <w:ind w:left="426" w:firstLine="708"/>
        <w:jc w:val="both"/>
        <w:rPr>
          <w:rFonts w:ascii="Century Gothic" w:hAnsi="Century Gothic"/>
          <w:sz w:val="24"/>
          <w:szCs w:val="24"/>
        </w:rPr>
      </w:pPr>
    </w:p>
    <w:p w:rsidR="00473165" w:rsidRDefault="00473165" w:rsidP="00BD0CC0">
      <w:pPr>
        <w:pStyle w:val="SemEspaamento"/>
        <w:ind w:left="426" w:firstLine="708"/>
        <w:jc w:val="both"/>
        <w:rPr>
          <w:rFonts w:ascii="Century Gothic" w:hAnsi="Century Gothic"/>
          <w:sz w:val="24"/>
          <w:szCs w:val="24"/>
        </w:rPr>
      </w:pPr>
    </w:p>
    <w:p w:rsidR="00473165" w:rsidRDefault="00473165" w:rsidP="00BD0CC0">
      <w:pPr>
        <w:pStyle w:val="SemEspaamento"/>
        <w:ind w:left="426" w:firstLine="708"/>
        <w:jc w:val="both"/>
        <w:rPr>
          <w:rFonts w:ascii="Century Gothic" w:hAnsi="Century Gothic"/>
          <w:sz w:val="24"/>
          <w:szCs w:val="24"/>
        </w:rPr>
      </w:pPr>
    </w:p>
    <w:p w:rsidR="00473165" w:rsidRDefault="00473165" w:rsidP="00BD0CC0">
      <w:pPr>
        <w:pStyle w:val="SemEspaamento"/>
        <w:ind w:left="426" w:firstLine="708"/>
        <w:jc w:val="both"/>
        <w:rPr>
          <w:rFonts w:ascii="Century Gothic" w:hAnsi="Century Gothic"/>
          <w:sz w:val="24"/>
          <w:szCs w:val="24"/>
        </w:rPr>
      </w:pPr>
    </w:p>
    <w:p w:rsidR="00473165" w:rsidRDefault="00473165" w:rsidP="00BD0CC0">
      <w:pPr>
        <w:pStyle w:val="SemEspaamento"/>
        <w:ind w:left="426" w:firstLine="708"/>
        <w:jc w:val="both"/>
        <w:rPr>
          <w:rFonts w:ascii="Century Gothic" w:hAnsi="Century Gothic"/>
          <w:sz w:val="24"/>
          <w:szCs w:val="24"/>
        </w:rPr>
      </w:pPr>
    </w:p>
    <w:p w:rsidR="00473165" w:rsidRDefault="00473165" w:rsidP="00BD0CC0">
      <w:pPr>
        <w:pStyle w:val="SemEspaamento"/>
        <w:ind w:left="426" w:firstLine="708"/>
        <w:jc w:val="both"/>
        <w:rPr>
          <w:rFonts w:ascii="Century Gothic" w:hAnsi="Century Gothic"/>
          <w:sz w:val="24"/>
          <w:szCs w:val="24"/>
        </w:rPr>
      </w:pPr>
    </w:p>
    <w:p w:rsidR="00473165" w:rsidRDefault="00473165" w:rsidP="00BD0CC0">
      <w:pPr>
        <w:pStyle w:val="SemEspaamento"/>
        <w:ind w:left="426" w:firstLine="708"/>
        <w:jc w:val="both"/>
        <w:rPr>
          <w:rFonts w:ascii="Century Gothic" w:hAnsi="Century Gothic"/>
          <w:sz w:val="24"/>
          <w:szCs w:val="24"/>
        </w:rPr>
      </w:pPr>
    </w:p>
    <w:p w:rsidR="00473165" w:rsidRDefault="00473165" w:rsidP="00BD0CC0">
      <w:pPr>
        <w:pStyle w:val="SemEspaamento"/>
        <w:ind w:left="426" w:firstLine="708"/>
        <w:jc w:val="both"/>
        <w:rPr>
          <w:rFonts w:ascii="Century Gothic" w:hAnsi="Century Gothic"/>
          <w:sz w:val="24"/>
          <w:szCs w:val="24"/>
        </w:rPr>
      </w:pPr>
    </w:p>
    <w:p w:rsidR="00665ECD" w:rsidRDefault="00665ECD" w:rsidP="00BD0CC0">
      <w:pPr>
        <w:pStyle w:val="SemEspaamento"/>
        <w:ind w:left="426" w:firstLine="708"/>
        <w:jc w:val="both"/>
        <w:rPr>
          <w:rFonts w:ascii="Century Gothic" w:hAnsi="Century Gothic"/>
          <w:sz w:val="24"/>
          <w:szCs w:val="24"/>
        </w:rPr>
      </w:pPr>
    </w:p>
    <w:p w:rsidR="00473165" w:rsidRDefault="00473165" w:rsidP="00BD0CC0">
      <w:pPr>
        <w:pStyle w:val="SemEspaamento"/>
        <w:ind w:left="426" w:firstLine="708"/>
        <w:jc w:val="both"/>
        <w:rPr>
          <w:rFonts w:ascii="Century Gothic" w:hAnsi="Century Gothic"/>
          <w:sz w:val="24"/>
          <w:szCs w:val="24"/>
        </w:rPr>
      </w:pPr>
    </w:p>
    <w:p w:rsidR="009D7D97" w:rsidRPr="00665ECD" w:rsidRDefault="009D7D97" w:rsidP="009D7D97">
      <w:pPr>
        <w:pStyle w:val="SemEspaamento"/>
        <w:jc w:val="both"/>
        <w:rPr>
          <w:rFonts w:ascii="Century Gothic" w:hAnsi="Century Gothic"/>
          <w:b/>
          <w:sz w:val="24"/>
          <w:szCs w:val="24"/>
        </w:rPr>
      </w:pPr>
      <w:r w:rsidRPr="00665ECD">
        <w:rPr>
          <w:rFonts w:ascii="Century Gothic" w:hAnsi="Century Gothic"/>
          <w:b/>
          <w:sz w:val="24"/>
          <w:szCs w:val="24"/>
        </w:rPr>
        <w:lastRenderedPageBreak/>
        <w:t xml:space="preserve">MENSAGEM E EXPOSIÇÃO DE MOTIVOS AO PROJETO DE LEI Nº </w:t>
      </w:r>
      <w:r w:rsidR="00E900FE" w:rsidRPr="00665ECD">
        <w:rPr>
          <w:rFonts w:ascii="Century Gothic" w:hAnsi="Century Gothic"/>
          <w:b/>
          <w:sz w:val="24"/>
          <w:szCs w:val="24"/>
        </w:rPr>
        <w:t>0</w:t>
      </w:r>
      <w:r w:rsidR="00665ECD" w:rsidRPr="00665ECD">
        <w:rPr>
          <w:rFonts w:ascii="Century Gothic" w:hAnsi="Century Gothic"/>
          <w:b/>
          <w:sz w:val="24"/>
          <w:szCs w:val="24"/>
        </w:rPr>
        <w:t>8</w:t>
      </w:r>
      <w:r w:rsidR="00BD0CC0" w:rsidRPr="00665ECD">
        <w:rPr>
          <w:rFonts w:ascii="Century Gothic" w:hAnsi="Century Gothic"/>
          <w:b/>
          <w:sz w:val="24"/>
          <w:szCs w:val="24"/>
        </w:rPr>
        <w:t>/</w:t>
      </w:r>
      <w:r w:rsidR="00B65855" w:rsidRPr="00665ECD">
        <w:rPr>
          <w:rFonts w:ascii="Century Gothic" w:hAnsi="Century Gothic"/>
          <w:b/>
          <w:sz w:val="24"/>
          <w:szCs w:val="24"/>
        </w:rPr>
        <w:t>201</w:t>
      </w:r>
      <w:r w:rsidR="00C849F6" w:rsidRPr="00665ECD">
        <w:rPr>
          <w:rFonts w:ascii="Century Gothic" w:hAnsi="Century Gothic"/>
          <w:b/>
          <w:sz w:val="24"/>
          <w:szCs w:val="24"/>
        </w:rPr>
        <w:t>7</w:t>
      </w:r>
    </w:p>
    <w:p w:rsidR="00577381" w:rsidRPr="00665ECD" w:rsidRDefault="00577381" w:rsidP="00577381">
      <w:pPr>
        <w:pStyle w:val="SemEspaamento"/>
        <w:jc w:val="both"/>
        <w:rPr>
          <w:rFonts w:ascii="Century Gothic" w:hAnsi="Century Gothic"/>
          <w:sz w:val="24"/>
          <w:szCs w:val="24"/>
        </w:rPr>
      </w:pPr>
      <w:r w:rsidRPr="00665ECD">
        <w:rPr>
          <w:rFonts w:ascii="Century Gothic" w:hAnsi="Century Gothic"/>
          <w:sz w:val="24"/>
          <w:szCs w:val="24"/>
        </w:rPr>
        <w:t xml:space="preserve">Data: </w:t>
      </w:r>
      <w:r w:rsidR="00326E77" w:rsidRPr="00665ECD">
        <w:rPr>
          <w:rFonts w:ascii="Century Gothic" w:hAnsi="Century Gothic"/>
          <w:sz w:val="24"/>
          <w:szCs w:val="24"/>
        </w:rPr>
        <w:t>0</w:t>
      </w:r>
      <w:r w:rsidR="00665ECD" w:rsidRPr="00665ECD">
        <w:rPr>
          <w:rFonts w:ascii="Century Gothic" w:hAnsi="Century Gothic"/>
          <w:sz w:val="24"/>
          <w:szCs w:val="24"/>
        </w:rPr>
        <w:t>2</w:t>
      </w:r>
      <w:r w:rsidR="00326E77" w:rsidRPr="00665ECD">
        <w:rPr>
          <w:rFonts w:ascii="Century Gothic" w:hAnsi="Century Gothic"/>
          <w:sz w:val="24"/>
          <w:szCs w:val="24"/>
        </w:rPr>
        <w:t xml:space="preserve"> de março</w:t>
      </w:r>
      <w:r w:rsidR="00AB3885" w:rsidRPr="00665ECD">
        <w:rPr>
          <w:rFonts w:ascii="Century Gothic" w:hAnsi="Century Gothic"/>
          <w:sz w:val="24"/>
          <w:szCs w:val="24"/>
        </w:rPr>
        <w:t xml:space="preserve"> de 201</w:t>
      </w:r>
      <w:r w:rsidR="00C849F6" w:rsidRPr="00665ECD">
        <w:rPr>
          <w:rFonts w:ascii="Century Gothic" w:hAnsi="Century Gothic"/>
          <w:sz w:val="24"/>
          <w:szCs w:val="24"/>
        </w:rPr>
        <w:t>7</w:t>
      </w:r>
    </w:p>
    <w:p w:rsidR="009D7D97" w:rsidRPr="00B37020" w:rsidRDefault="009D7D97" w:rsidP="007A676C">
      <w:pPr>
        <w:pStyle w:val="SemEspaamento"/>
        <w:jc w:val="both"/>
        <w:rPr>
          <w:rFonts w:ascii="Century Gothic" w:hAnsi="Century Gothic"/>
          <w:color w:val="FF0000"/>
          <w:sz w:val="24"/>
          <w:szCs w:val="24"/>
        </w:rPr>
      </w:pPr>
    </w:p>
    <w:p w:rsidR="0031306E" w:rsidRDefault="0031306E" w:rsidP="007A676C">
      <w:pPr>
        <w:pStyle w:val="SemEspaamento"/>
        <w:jc w:val="both"/>
        <w:rPr>
          <w:rFonts w:ascii="Century Gothic" w:hAnsi="Century Gothic"/>
          <w:sz w:val="24"/>
          <w:szCs w:val="24"/>
        </w:rPr>
      </w:pPr>
    </w:p>
    <w:p w:rsidR="009D7D97" w:rsidRDefault="009D7D97" w:rsidP="009D7D97">
      <w:pPr>
        <w:pStyle w:val="SemEspaamento"/>
        <w:ind w:firstLine="1134"/>
        <w:jc w:val="both"/>
        <w:rPr>
          <w:rFonts w:ascii="Century Gothic" w:hAnsi="Century Gothic"/>
          <w:sz w:val="24"/>
          <w:szCs w:val="24"/>
        </w:rPr>
      </w:pPr>
      <w:r>
        <w:rPr>
          <w:rFonts w:ascii="Century Gothic" w:hAnsi="Century Gothic"/>
          <w:sz w:val="24"/>
          <w:szCs w:val="24"/>
        </w:rPr>
        <w:t>Senhores Vereadores,</w:t>
      </w:r>
    </w:p>
    <w:p w:rsidR="009D7D97" w:rsidRDefault="009D7D97" w:rsidP="009D7D97">
      <w:pPr>
        <w:pStyle w:val="SemEspaamento"/>
        <w:ind w:firstLine="1134"/>
        <w:jc w:val="both"/>
        <w:rPr>
          <w:rFonts w:ascii="Century Gothic" w:hAnsi="Century Gothic"/>
          <w:sz w:val="24"/>
          <w:szCs w:val="24"/>
        </w:rPr>
      </w:pPr>
    </w:p>
    <w:p w:rsidR="00B37020" w:rsidRDefault="009D7D97" w:rsidP="00B37020">
      <w:pPr>
        <w:pStyle w:val="SemEspaamento"/>
        <w:ind w:firstLine="1134"/>
        <w:jc w:val="both"/>
        <w:rPr>
          <w:rFonts w:ascii="Century Gothic" w:hAnsi="Century Gothic"/>
          <w:sz w:val="24"/>
          <w:szCs w:val="24"/>
        </w:rPr>
      </w:pPr>
      <w:r>
        <w:rPr>
          <w:rFonts w:ascii="Century Gothic" w:hAnsi="Century Gothic"/>
          <w:sz w:val="24"/>
          <w:szCs w:val="24"/>
        </w:rPr>
        <w:t xml:space="preserve">Venho por intermédio do presente Projeto de Lei propor </w:t>
      </w:r>
      <w:r w:rsidR="00473165">
        <w:rPr>
          <w:rFonts w:ascii="Century Gothic" w:hAnsi="Century Gothic"/>
          <w:sz w:val="24"/>
          <w:szCs w:val="24"/>
        </w:rPr>
        <w:t>o estabelecimento</w:t>
      </w:r>
      <w:r w:rsidR="00473165" w:rsidRPr="00473165">
        <w:rPr>
          <w:rFonts w:ascii="Century Gothic" w:hAnsi="Century Gothic"/>
          <w:sz w:val="24"/>
          <w:szCs w:val="24"/>
        </w:rPr>
        <w:t xml:space="preserve"> </w:t>
      </w:r>
      <w:r w:rsidR="00473165">
        <w:rPr>
          <w:rFonts w:ascii="Century Gothic" w:hAnsi="Century Gothic"/>
          <w:sz w:val="24"/>
          <w:szCs w:val="24"/>
        </w:rPr>
        <w:t>d</w:t>
      </w:r>
      <w:r w:rsidR="00473165" w:rsidRPr="00473165">
        <w:rPr>
          <w:rFonts w:ascii="Century Gothic" w:hAnsi="Century Gothic"/>
          <w:sz w:val="24"/>
          <w:szCs w:val="24"/>
        </w:rPr>
        <w:t>a obrigatoriedade de colocação de placa informando os motivos das paralizações das obras públicas municipais</w:t>
      </w:r>
      <w:r w:rsidR="00473165">
        <w:rPr>
          <w:rFonts w:ascii="Century Gothic" w:hAnsi="Century Gothic"/>
          <w:sz w:val="24"/>
          <w:szCs w:val="24"/>
        </w:rPr>
        <w:t xml:space="preserve"> no âmbito do Município de Marechal Cândido Rondon.</w:t>
      </w:r>
    </w:p>
    <w:p w:rsidR="00473165" w:rsidRDefault="00473165" w:rsidP="00224810">
      <w:pPr>
        <w:pStyle w:val="SemEspaamento"/>
        <w:jc w:val="both"/>
        <w:rPr>
          <w:rFonts w:ascii="Century Gothic" w:hAnsi="Century Gothic"/>
          <w:sz w:val="24"/>
          <w:szCs w:val="24"/>
        </w:rPr>
      </w:pPr>
    </w:p>
    <w:p w:rsidR="00224810" w:rsidRDefault="00224810" w:rsidP="00224810">
      <w:pPr>
        <w:pStyle w:val="SemEspaamento"/>
        <w:ind w:firstLine="1134"/>
        <w:jc w:val="both"/>
        <w:rPr>
          <w:rFonts w:ascii="Century Gothic" w:hAnsi="Century Gothic"/>
          <w:sz w:val="24"/>
          <w:szCs w:val="24"/>
        </w:rPr>
      </w:pPr>
      <w:r>
        <w:rPr>
          <w:rFonts w:ascii="Century Gothic" w:hAnsi="Century Gothic"/>
          <w:sz w:val="24"/>
          <w:szCs w:val="24"/>
        </w:rPr>
        <w:t>Em todo o país vemos, em todas as esferas de governo, importantes obras públicas completamente paralisadas, sem qualquer previsão de sua continuidade. São hospitais, postos de saúde, educandários, enfim, todo e qualquer tipo de edifício destinado à utilização pela população – notadamente a mais carente – completamente abandonados, sem que o principal agente fiscalizador, o povo, tenha conhecimento dos fatos que levaram à paralisação das obras.</w:t>
      </w:r>
    </w:p>
    <w:p w:rsidR="00617971" w:rsidRDefault="00617971" w:rsidP="00224810">
      <w:pPr>
        <w:pStyle w:val="SemEspaamento"/>
        <w:ind w:firstLine="1134"/>
        <w:jc w:val="both"/>
        <w:rPr>
          <w:rFonts w:ascii="Century Gothic" w:hAnsi="Century Gothic"/>
          <w:sz w:val="24"/>
          <w:szCs w:val="24"/>
        </w:rPr>
      </w:pPr>
    </w:p>
    <w:p w:rsidR="00617971" w:rsidRDefault="00617971" w:rsidP="00224810">
      <w:pPr>
        <w:pStyle w:val="SemEspaamento"/>
        <w:ind w:firstLine="1134"/>
        <w:jc w:val="both"/>
        <w:rPr>
          <w:rFonts w:ascii="Century Gothic" w:hAnsi="Century Gothic"/>
          <w:sz w:val="24"/>
          <w:szCs w:val="24"/>
        </w:rPr>
      </w:pPr>
      <w:r>
        <w:rPr>
          <w:rFonts w:ascii="Century Gothic" w:hAnsi="Century Gothic"/>
          <w:sz w:val="24"/>
          <w:szCs w:val="24"/>
        </w:rPr>
        <w:t>Dados de 2016 dão conta de que existem no país mais de 5 mil obras públicas paralisadas, avaliadas em R$ 15 bilhões.</w:t>
      </w:r>
    </w:p>
    <w:p w:rsidR="00224810" w:rsidRDefault="00224810" w:rsidP="00224810">
      <w:pPr>
        <w:pStyle w:val="SemEspaamento"/>
        <w:ind w:firstLine="1134"/>
        <w:jc w:val="both"/>
        <w:rPr>
          <w:rFonts w:ascii="Century Gothic" w:hAnsi="Century Gothic"/>
          <w:sz w:val="24"/>
          <w:szCs w:val="24"/>
        </w:rPr>
      </w:pPr>
    </w:p>
    <w:p w:rsidR="00224810" w:rsidRPr="00473165" w:rsidRDefault="00224810" w:rsidP="00224810">
      <w:pPr>
        <w:pStyle w:val="SemEspaamento"/>
        <w:ind w:firstLine="1134"/>
        <w:jc w:val="both"/>
        <w:rPr>
          <w:rFonts w:ascii="Century Gothic" w:hAnsi="Century Gothic"/>
          <w:sz w:val="24"/>
          <w:szCs w:val="24"/>
        </w:rPr>
      </w:pPr>
      <w:r>
        <w:rPr>
          <w:rFonts w:ascii="Century Gothic" w:hAnsi="Century Gothic"/>
          <w:sz w:val="24"/>
          <w:szCs w:val="24"/>
        </w:rPr>
        <w:t>Nesse sentido, resta evidente que a</w:t>
      </w:r>
      <w:r w:rsidRPr="00473165">
        <w:rPr>
          <w:rFonts w:ascii="Century Gothic" w:hAnsi="Century Gothic"/>
          <w:sz w:val="24"/>
          <w:szCs w:val="24"/>
        </w:rPr>
        <w:t>s obras públicas consomem enorme quantidade de recursos do erário e</w:t>
      </w:r>
      <w:r>
        <w:rPr>
          <w:rFonts w:ascii="Century Gothic" w:hAnsi="Century Gothic"/>
          <w:sz w:val="24"/>
          <w:szCs w:val="24"/>
        </w:rPr>
        <w:t>, por tal razão,</w:t>
      </w:r>
      <w:r w:rsidRPr="00473165">
        <w:rPr>
          <w:rFonts w:ascii="Century Gothic" w:hAnsi="Century Gothic"/>
          <w:sz w:val="24"/>
          <w:szCs w:val="24"/>
        </w:rPr>
        <w:t xml:space="preserve"> todas as formas de</w:t>
      </w:r>
      <w:r>
        <w:rPr>
          <w:rFonts w:ascii="Century Gothic" w:hAnsi="Century Gothic"/>
          <w:sz w:val="24"/>
          <w:szCs w:val="24"/>
        </w:rPr>
        <w:t xml:space="preserve"> </w:t>
      </w:r>
      <w:r w:rsidRPr="00473165">
        <w:rPr>
          <w:rFonts w:ascii="Century Gothic" w:hAnsi="Century Gothic"/>
          <w:sz w:val="24"/>
          <w:szCs w:val="24"/>
        </w:rPr>
        <w:t>tornar obrigatório aos agentes políticos, administradores e empresários a transparência</w:t>
      </w:r>
      <w:r>
        <w:rPr>
          <w:rFonts w:ascii="Century Gothic" w:hAnsi="Century Gothic"/>
          <w:sz w:val="24"/>
          <w:szCs w:val="24"/>
        </w:rPr>
        <w:t xml:space="preserve"> </w:t>
      </w:r>
      <w:r w:rsidRPr="00473165">
        <w:rPr>
          <w:rFonts w:ascii="Century Gothic" w:hAnsi="Century Gothic"/>
          <w:sz w:val="24"/>
          <w:szCs w:val="24"/>
        </w:rPr>
        <w:t>na execução das mesmas é mais que um clamor da sociedade, mas uma necessidade latente nos</w:t>
      </w:r>
      <w:r>
        <w:rPr>
          <w:rFonts w:ascii="Century Gothic" w:hAnsi="Century Gothic"/>
          <w:sz w:val="24"/>
          <w:szCs w:val="24"/>
        </w:rPr>
        <w:t xml:space="preserve"> dias atuais</w:t>
      </w:r>
      <w:r w:rsidR="00617971">
        <w:rPr>
          <w:rFonts w:ascii="Century Gothic" w:hAnsi="Century Gothic"/>
          <w:sz w:val="24"/>
          <w:szCs w:val="24"/>
        </w:rPr>
        <w:t>, especialmente se levarmos em conta que o</w:t>
      </w:r>
      <w:r w:rsidR="00617971" w:rsidRPr="00617971">
        <w:rPr>
          <w:rFonts w:ascii="Century Gothic" w:hAnsi="Century Gothic"/>
          <w:sz w:val="24"/>
          <w:szCs w:val="24"/>
        </w:rPr>
        <w:t>s prejuízos causados pela paralisação de obras são incalculáveis</w:t>
      </w:r>
      <w:r w:rsidR="00617971">
        <w:rPr>
          <w:rFonts w:ascii="Century Gothic" w:hAnsi="Century Gothic"/>
          <w:sz w:val="24"/>
          <w:szCs w:val="24"/>
        </w:rPr>
        <w:t>, posto que, a</w:t>
      </w:r>
      <w:r w:rsidR="00617971" w:rsidRPr="00617971">
        <w:rPr>
          <w:rFonts w:ascii="Century Gothic" w:hAnsi="Century Gothic"/>
          <w:sz w:val="24"/>
          <w:szCs w:val="24"/>
        </w:rPr>
        <w:t>lém do</w:t>
      </w:r>
      <w:r w:rsidR="00617971">
        <w:rPr>
          <w:rFonts w:ascii="Century Gothic" w:hAnsi="Century Gothic"/>
          <w:sz w:val="24"/>
          <w:szCs w:val="24"/>
        </w:rPr>
        <w:t>s</w:t>
      </w:r>
      <w:r w:rsidR="00617971" w:rsidRPr="00617971">
        <w:rPr>
          <w:rFonts w:ascii="Century Gothic" w:hAnsi="Century Gothic"/>
          <w:sz w:val="24"/>
          <w:szCs w:val="24"/>
        </w:rPr>
        <w:t xml:space="preserve"> transtorno</w:t>
      </w:r>
      <w:r w:rsidR="00617971">
        <w:rPr>
          <w:rFonts w:ascii="Century Gothic" w:hAnsi="Century Gothic"/>
          <w:sz w:val="24"/>
          <w:szCs w:val="24"/>
        </w:rPr>
        <w:t>s</w:t>
      </w:r>
      <w:r w:rsidR="00617971" w:rsidRPr="00617971">
        <w:rPr>
          <w:rFonts w:ascii="Century Gothic" w:hAnsi="Century Gothic"/>
          <w:sz w:val="24"/>
          <w:szCs w:val="24"/>
        </w:rPr>
        <w:t xml:space="preserve"> para a população, que não contará com os benefícios dos projetos, a situação representa um grande prejuízo para os cofres públicos, com o inevitável aumento dos custos numa retomada da obra</w:t>
      </w:r>
      <w:r w:rsidR="00617971">
        <w:rPr>
          <w:rFonts w:ascii="Century Gothic" w:hAnsi="Century Gothic"/>
          <w:sz w:val="24"/>
          <w:szCs w:val="24"/>
        </w:rPr>
        <w:t>, sem contar</w:t>
      </w:r>
      <w:r w:rsidR="00617971" w:rsidRPr="00617971">
        <w:rPr>
          <w:rFonts w:ascii="Century Gothic" w:hAnsi="Century Gothic"/>
          <w:sz w:val="24"/>
          <w:szCs w:val="24"/>
        </w:rPr>
        <w:t xml:space="preserve"> o crescente avanço do desemprego.</w:t>
      </w:r>
    </w:p>
    <w:p w:rsidR="00224810" w:rsidRDefault="00224810" w:rsidP="00473165">
      <w:pPr>
        <w:pStyle w:val="SemEspaamento"/>
        <w:ind w:firstLine="1134"/>
        <w:jc w:val="both"/>
        <w:rPr>
          <w:rFonts w:ascii="Century Gothic" w:hAnsi="Century Gothic"/>
          <w:sz w:val="24"/>
          <w:szCs w:val="24"/>
        </w:rPr>
      </w:pPr>
    </w:p>
    <w:p w:rsidR="00473165" w:rsidRPr="00473165" w:rsidRDefault="00473165" w:rsidP="00473165">
      <w:pPr>
        <w:pStyle w:val="SemEspaamento"/>
        <w:ind w:firstLine="1134"/>
        <w:jc w:val="both"/>
        <w:rPr>
          <w:rFonts w:ascii="Century Gothic" w:hAnsi="Century Gothic"/>
          <w:sz w:val="24"/>
          <w:szCs w:val="24"/>
        </w:rPr>
      </w:pPr>
      <w:r>
        <w:rPr>
          <w:rFonts w:ascii="Century Gothic" w:hAnsi="Century Gothic"/>
          <w:sz w:val="24"/>
          <w:szCs w:val="24"/>
        </w:rPr>
        <w:t xml:space="preserve">O objetivo deste Projeto de Lei é, assim, tornar obrigatória a disponibilização de </w:t>
      </w:r>
      <w:r w:rsidRPr="00473165">
        <w:rPr>
          <w:rFonts w:ascii="Century Gothic" w:hAnsi="Century Gothic"/>
          <w:sz w:val="24"/>
          <w:szCs w:val="24"/>
        </w:rPr>
        <w:t xml:space="preserve">informações </w:t>
      </w:r>
      <w:r>
        <w:rPr>
          <w:rFonts w:ascii="Century Gothic" w:hAnsi="Century Gothic"/>
          <w:sz w:val="24"/>
          <w:szCs w:val="24"/>
        </w:rPr>
        <w:t xml:space="preserve">claras e precisas </w:t>
      </w:r>
      <w:r w:rsidRPr="00473165">
        <w:rPr>
          <w:rFonts w:ascii="Century Gothic" w:hAnsi="Century Gothic"/>
          <w:sz w:val="24"/>
          <w:szCs w:val="24"/>
        </w:rPr>
        <w:t>aos munícipes acerca</w:t>
      </w:r>
      <w:r>
        <w:rPr>
          <w:rFonts w:ascii="Century Gothic" w:hAnsi="Century Gothic"/>
          <w:sz w:val="24"/>
          <w:szCs w:val="24"/>
        </w:rPr>
        <w:t xml:space="preserve"> </w:t>
      </w:r>
      <w:r w:rsidRPr="00473165">
        <w:rPr>
          <w:rFonts w:ascii="Century Gothic" w:hAnsi="Century Gothic"/>
          <w:sz w:val="24"/>
          <w:szCs w:val="24"/>
        </w:rPr>
        <w:t xml:space="preserve">de obras paralisadas por mais de 30 </w:t>
      </w:r>
      <w:r>
        <w:rPr>
          <w:rFonts w:ascii="Century Gothic" w:hAnsi="Century Gothic"/>
          <w:sz w:val="24"/>
          <w:szCs w:val="24"/>
        </w:rPr>
        <w:t xml:space="preserve">(trinta) </w:t>
      </w:r>
      <w:r w:rsidRPr="00473165">
        <w:rPr>
          <w:rFonts w:ascii="Century Gothic" w:hAnsi="Century Gothic"/>
          <w:sz w:val="24"/>
          <w:szCs w:val="24"/>
        </w:rPr>
        <w:t>dias</w:t>
      </w:r>
      <w:r>
        <w:rPr>
          <w:rFonts w:ascii="Century Gothic" w:hAnsi="Century Gothic"/>
          <w:sz w:val="24"/>
          <w:szCs w:val="24"/>
        </w:rPr>
        <w:t>, notadamente</w:t>
      </w:r>
      <w:r w:rsidRPr="00473165">
        <w:rPr>
          <w:rFonts w:ascii="Century Gothic" w:hAnsi="Century Gothic"/>
          <w:sz w:val="24"/>
          <w:szCs w:val="24"/>
        </w:rPr>
        <w:t xml:space="preserve"> os motivos que determinaram a interrupção da obra</w:t>
      </w:r>
      <w:r>
        <w:rPr>
          <w:rFonts w:ascii="Century Gothic" w:hAnsi="Century Gothic"/>
          <w:sz w:val="24"/>
          <w:szCs w:val="24"/>
        </w:rPr>
        <w:t xml:space="preserve"> – tendo em vista</w:t>
      </w:r>
      <w:r w:rsidRPr="00473165">
        <w:rPr>
          <w:rFonts w:ascii="Century Gothic" w:hAnsi="Century Gothic"/>
          <w:sz w:val="24"/>
          <w:szCs w:val="24"/>
        </w:rPr>
        <w:t xml:space="preserve"> </w:t>
      </w:r>
      <w:r>
        <w:rPr>
          <w:rFonts w:ascii="Century Gothic" w:hAnsi="Century Gothic"/>
          <w:sz w:val="24"/>
          <w:szCs w:val="24"/>
        </w:rPr>
        <w:t xml:space="preserve">que o </w:t>
      </w:r>
      <w:r w:rsidRPr="00473165">
        <w:rPr>
          <w:rFonts w:ascii="Century Gothic" w:hAnsi="Century Gothic"/>
          <w:sz w:val="24"/>
          <w:szCs w:val="24"/>
        </w:rPr>
        <w:t>problema que tenha ensejado a descontinuidade deve ser de conhecimento público</w:t>
      </w:r>
      <w:r>
        <w:rPr>
          <w:rFonts w:ascii="Century Gothic" w:hAnsi="Century Gothic"/>
          <w:sz w:val="24"/>
          <w:szCs w:val="24"/>
        </w:rPr>
        <w:t>,</w:t>
      </w:r>
      <w:r w:rsidRPr="00473165">
        <w:rPr>
          <w:rFonts w:ascii="Century Gothic" w:hAnsi="Century Gothic"/>
          <w:sz w:val="24"/>
          <w:szCs w:val="24"/>
        </w:rPr>
        <w:t xml:space="preserve"> seja qual for o</w:t>
      </w:r>
      <w:r>
        <w:rPr>
          <w:rFonts w:ascii="Century Gothic" w:hAnsi="Century Gothic"/>
          <w:sz w:val="24"/>
          <w:szCs w:val="24"/>
        </w:rPr>
        <w:t xml:space="preserve"> </w:t>
      </w:r>
      <w:r w:rsidRPr="00473165">
        <w:rPr>
          <w:rFonts w:ascii="Century Gothic" w:hAnsi="Century Gothic"/>
          <w:sz w:val="24"/>
          <w:szCs w:val="24"/>
        </w:rPr>
        <w:t xml:space="preserve">motivo, desde problemas contratuais </w:t>
      </w:r>
      <w:r>
        <w:rPr>
          <w:rFonts w:ascii="Century Gothic" w:hAnsi="Century Gothic"/>
          <w:sz w:val="24"/>
          <w:szCs w:val="24"/>
        </w:rPr>
        <w:t>à falta de licenças ambientais – e uma previsão acerca de sua continuidade.</w:t>
      </w:r>
    </w:p>
    <w:p w:rsidR="00473165" w:rsidRDefault="00473165" w:rsidP="00473165">
      <w:pPr>
        <w:pStyle w:val="SemEspaamento"/>
        <w:ind w:firstLine="1134"/>
        <w:jc w:val="both"/>
        <w:rPr>
          <w:rFonts w:ascii="Century Gothic" w:hAnsi="Century Gothic"/>
          <w:sz w:val="24"/>
          <w:szCs w:val="24"/>
        </w:rPr>
      </w:pPr>
    </w:p>
    <w:p w:rsidR="00473165" w:rsidRPr="00473165" w:rsidRDefault="00473165" w:rsidP="00473165">
      <w:pPr>
        <w:pStyle w:val="SemEspaamento"/>
        <w:ind w:firstLine="1134"/>
        <w:jc w:val="both"/>
        <w:rPr>
          <w:rFonts w:ascii="Century Gothic" w:hAnsi="Century Gothic"/>
          <w:sz w:val="24"/>
          <w:szCs w:val="24"/>
        </w:rPr>
      </w:pPr>
      <w:r w:rsidRPr="00473165">
        <w:rPr>
          <w:rFonts w:ascii="Century Gothic" w:hAnsi="Century Gothic"/>
          <w:sz w:val="24"/>
          <w:szCs w:val="24"/>
        </w:rPr>
        <w:t xml:space="preserve">A </w:t>
      </w:r>
      <w:r>
        <w:rPr>
          <w:rFonts w:ascii="Century Gothic" w:hAnsi="Century Gothic"/>
          <w:sz w:val="24"/>
          <w:szCs w:val="24"/>
        </w:rPr>
        <w:t xml:space="preserve">presente </w:t>
      </w:r>
      <w:r w:rsidRPr="00473165">
        <w:rPr>
          <w:rFonts w:ascii="Century Gothic" w:hAnsi="Century Gothic"/>
          <w:sz w:val="24"/>
          <w:szCs w:val="24"/>
        </w:rPr>
        <w:t xml:space="preserve">proposição encontra respaldo no caput do </w:t>
      </w:r>
      <w:r>
        <w:rPr>
          <w:rFonts w:ascii="Century Gothic" w:hAnsi="Century Gothic"/>
          <w:sz w:val="24"/>
          <w:szCs w:val="24"/>
        </w:rPr>
        <w:t xml:space="preserve">Artigo </w:t>
      </w:r>
      <w:r w:rsidRPr="00473165">
        <w:rPr>
          <w:rFonts w:ascii="Century Gothic" w:hAnsi="Century Gothic"/>
          <w:sz w:val="24"/>
          <w:szCs w:val="24"/>
        </w:rPr>
        <w:t>37 da Constituição Federal, segundo o qual a</w:t>
      </w:r>
      <w:r>
        <w:rPr>
          <w:rFonts w:ascii="Century Gothic" w:hAnsi="Century Gothic"/>
          <w:sz w:val="24"/>
          <w:szCs w:val="24"/>
        </w:rPr>
        <w:t xml:space="preserve"> </w:t>
      </w:r>
      <w:r w:rsidRPr="00473165">
        <w:rPr>
          <w:rFonts w:ascii="Century Gothic" w:hAnsi="Century Gothic"/>
          <w:sz w:val="24"/>
          <w:szCs w:val="24"/>
        </w:rPr>
        <w:t>Administração Pública deverá obedecer dentre todos os princípios mencionados, o princípio da</w:t>
      </w:r>
      <w:r>
        <w:rPr>
          <w:rFonts w:ascii="Century Gothic" w:hAnsi="Century Gothic"/>
          <w:sz w:val="24"/>
          <w:szCs w:val="24"/>
        </w:rPr>
        <w:t xml:space="preserve"> </w:t>
      </w:r>
      <w:r w:rsidRPr="00473165">
        <w:rPr>
          <w:rFonts w:ascii="Century Gothic" w:hAnsi="Century Gothic"/>
          <w:sz w:val="24"/>
          <w:szCs w:val="24"/>
        </w:rPr>
        <w:t>publicidade. O mesmo artigo, em seu § 1º, estabelece que a publicidade dos atos, programas,</w:t>
      </w:r>
      <w:r>
        <w:rPr>
          <w:rFonts w:ascii="Century Gothic" w:hAnsi="Century Gothic"/>
          <w:sz w:val="24"/>
          <w:szCs w:val="24"/>
        </w:rPr>
        <w:t xml:space="preserve"> </w:t>
      </w:r>
      <w:r w:rsidRPr="00473165">
        <w:rPr>
          <w:rFonts w:ascii="Century Gothic" w:hAnsi="Century Gothic"/>
          <w:sz w:val="24"/>
          <w:szCs w:val="24"/>
        </w:rPr>
        <w:t xml:space="preserve">obras, </w:t>
      </w:r>
      <w:r w:rsidRPr="00473165">
        <w:rPr>
          <w:rFonts w:ascii="Century Gothic" w:hAnsi="Century Gothic"/>
          <w:sz w:val="24"/>
          <w:szCs w:val="24"/>
        </w:rPr>
        <w:lastRenderedPageBreak/>
        <w:t>serviços e campanhas dos órgãos públicos deverá ter caráter educativo, informativo ou de</w:t>
      </w:r>
      <w:r>
        <w:rPr>
          <w:rFonts w:ascii="Century Gothic" w:hAnsi="Century Gothic"/>
          <w:sz w:val="24"/>
          <w:szCs w:val="24"/>
        </w:rPr>
        <w:t xml:space="preserve"> </w:t>
      </w:r>
      <w:r w:rsidRPr="00473165">
        <w:rPr>
          <w:rFonts w:ascii="Century Gothic" w:hAnsi="Century Gothic"/>
          <w:sz w:val="24"/>
          <w:szCs w:val="24"/>
        </w:rPr>
        <w:t>orientação social, dela não podendo constar nomes, símbolos ou imagens que caracterizem</w:t>
      </w:r>
      <w:r>
        <w:rPr>
          <w:rFonts w:ascii="Century Gothic" w:hAnsi="Century Gothic"/>
          <w:sz w:val="24"/>
          <w:szCs w:val="24"/>
        </w:rPr>
        <w:t xml:space="preserve"> </w:t>
      </w:r>
      <w:r w:rsidRPr="00473165">
        <w:rPr>
          <w:rFonts w:ascii="Century Gothic" w:hAnsi="Century Gothic"/>
          <w:sz w:val="24"/>
          <w:szCs w:val="24"/>
        </w:rPr>
        <w:t>promoção pessoal de aut</w:t>
      </w:r>
      <w:r>
        <w:rPr>
          <w:rFonts w:ascii="Century Gothic" w:hAnsi="Century Gothic"/>
          <w:sz w:val="24"/>
          <w:szCs w:val="24"/>
        </w:rPr>
        <w:t>oridades ou servidores públicos, o que deverá embasar a aplicabilidade desta legislação.</w:t>
      </w:r>
    </w:p>
    <w:p w:rsidR="00473165" w:rsidRDefault="00473165" w:rsidP="00473165">
      <w:pPr>
        <w:pStyle w:val="SemEspaamento"/>
        <w:ind w:firstLine="1134"/>
        <w:jc w:val="both"/>
        <w:rPr>
          <w:rFonts w:ascii="Century Gothic" w:hAnsi="Century Gothic"/>
          <w:sz w:val="24"/>
          <w:szCs w:val="24"/>
        </w:rPr>
      </w:pPr>
    </w:p>
    <w:p w:rsidR="00473165" w:rsidRDefault="00224810" w:rsidP="00473165">
      <w:pPr>
        <w:pStyle w:val="SemEspaamento"/>
        <w:ind w:firstLine="1134"/>
        <w:jc w:val="both"/>
        <w:rPr>
          <w:rFonts w:ascii="Century Gothic" w:hAnsi="Century Gothic"/>
          <w:sz w:val="24"/>
          <w:szCs w:val="24"/>
        </w:rPr>
      </w:pPr>
      <w:r>
        <w:rPr>
          <w:rFonts w:ascii="Century Gothic" w:hAnsi="Century Gothic"/>
          <w:sz w:val="24"/>
          <w:szCs w:val="24"/>
        </w:rPr>
        <w:t>Vale ressaltar, ainda sobre o</w:t>
      </w:r>
      <w:r w:rsidR="00473165" w:rsidRPr="00473165">
        <w:rPr>
          <w:rFonts w:ascii="Century Gothic" w:hAnsi="Century Gothic"/>
          <w:sz w:val="24"/>
          <w:szCs w:val="24"/>
        </w:rPr>
        <w:t xml:space="preserve"> princípio constitucional da publicidade</w:t>
      </w:r>
      <w:r>
        <w:rPr>
          <w:rFonts w:ascii="Century Gothic" w:hAnsi="Century Gothic"/>
          <w:sz w:val="24"/>
          <w:szCs w:val="24"/>
        </w:rPr>
        <w:t>, que este</w:t>
      </w:r>
      <w:r w:rsidR="00473165" w:rsidRPr="00473165">
        <w:rPr>
          <w:rFonts w:ascii="Century Gothic" w:hAnsi="Century Gothic"/>
          <w:sz w:val="24"/>
          <w:szCs w:val="24"/>
        </w:rPr>
        <w:t xml:space="preserve"> deve ser respeitado por aqueles que lidam com a </w:t>
      </w:r>
      <w:r>
        <w:rPr>
          <w:rFonts w:ascii="Century Gothic" w:hAnsi="Century Gothic"/>
          <w:sz w:val="24"/>
          <w:szCs w:val="24"/>
        </w:rPr>
        <w:t>“</w:t>
      </w:r>
      <w:r w:rsidR="00473165" w:rsidRPr="00473165">
        <w:rPr>
          <w:rFonts w:ascii="Century Gothic" w:hAnsi="Century Gothic"/>
          <w:sz w:val="24"/>
          <w:szCs w:val="24"/>
        </w:rPr>
        <w:t>res</w:t>
      </w:r>
      <w:r w:rsidR="00473165">
        <w:rPr>
          <w:rFonts w:ascii="Century Gothic" w:hAnsi="Century Gothic"/>
          <w:sz w:val="24"/>
          <w:szCs w:val="24"/>
        </w:rPr>
        <w:t xml:space="preserve"> </w:t>
      </w:r>
      <w:r w:rsidR="00473165" w:rsidRPr="00473165">
        <w:rPr>
          <w:rFonts w:ascii="Century Gothic" w:hAnsi="Century Gothic"/>
          <w:sz w:val="24"/>
          <w:szCs w:val="24"/>
        </w:rPr>
        <w:t>publica</w:t>
      </w:r>
      <w:r>
        <w:rPr>
          <w:rFonts w:ascii="Century Gothic" w:hAnsi="Century Gothic"/>
          <w:sz w:val="24"/>
          <w:szCs w:val="24"/>
        </w:rPr>
        <w:t>”</w:t>
      </w:r>
      <w:r w:rsidR="00473165" w:rsidRPr="00473165">
        <w:rPr>
          <w:rFonts w:ascii="Century Gothic" w:hAnsi="Century Gothic"/>
          <w:sz w:val="24"/>
          <w:szCs w:val="24"/>
        </w:rPr>
        <w:t>, dando contas de onde, porque e para que são gastos o fruto da receita pública</w:t>
      </w:r>
      <w:r>
        <w:rPr>
          <w:rFonts w:ascii="Century Gothic" w:hAnsi="Century Gothic"/>
          <w:sz w:val="24"/>
          <w:szCs w:val="24"/>
        </w:rPr>
        <w:t xml:space="preserve">, objetivo primeiro desta proposição, cujo </w:t>
      </w:r>
      <w:r w:rsidR="00473165" w:rsidRPr="00473165">
        <w:rPr>
          <w:rFonts w:ascii="Century Gothic" w:hAnsi="Century Gothic"/>
          <w:sz w:val="24"/>
          <w:szCs w:val="24"/>
        </w:rPr>
        <w:t>intuito é</w:t>
      </w:r>
      <w:r>
        <w:rPr>
          <w:rFonts w:ascii="Century Gothic" w:hAnsi="Century Gothic"/>
          <w:sz w:val="24"/>
          <w:szCs w:val="24"/>
        </w:rPr>
        <w:t>, portanto,</w:t>
      </w:r>
      <w:r w:rsidR="00473165" w:rsidRPr="00473165">
        <w:rPr>
          <w:rFonts w:ascii="Century Gothic" w:hAnsi="Century Gothic"/>
          <w:sz w:val="24"/>
          <w:szCs w:val="24"/>
        </w:rPr>
        <w:t xml:space="preserve"> fornecer mais transparência e oportunizar a população em geral mecanismos de</w:t>
      </w:r>
      <w:r w:rsidR="00473165">
        <w:rPr>
          <w:rFonts w:ascii="Century Gothic" w:hAnsi="Century Gothic"/>
          <w:sz w:val="24"/>
          <w:szCs w:val="24"/>
        </w:rPr>
        <w:t xml:space="preserve"> </w:t>
      </w:r>
      <w:r w:rsidR="00473165" w:rsidRPr="00473165">
        <w:rPr>
          <w:rFonts w:ascii="Century Gothic" w:hAnsi="Century Gothic"/>
          <w:sz w:val="24"/>
          <w:szCs w:val="24"/>
        </w:rPr>
        <w:t>controle mais efetivo da gestão governamental.</w:t>
      </w:r>
    </w:p>
    <w:p w:rsidR="00224810" w:rsidRDefault="00224810" w:rsidP="00473165">
      <w:pPr>
        <w:pStyle w:val="SemEspaamento"/>
        <w:ind w:firstLine="1134"/>
        <w:jc w:val="both"/>
        <w:rPr>
          <w:rFonts w:ascii="Century Gothic" w:hAnsi="Century Gothic"/>
          <w:sz w:val="24"/>
          <w:szCs w:val="24"/>
        </w:rPr>
      </w:pPr>
    </w:p>
    <w:p w:rsidR="00224810" w:rsidRDefault="00224810" w:rsidP="00473165">
      <w:pPr>
        <w:pStyle w:val="SemEspaamento"/>
        <w:ind w:firstLine="1134"/>
        <w:jc w:val="both"/>
        <w:rPr>
          <w:rFonts w:ascii="Century Gothic" w:hAnsi="Century Gothic"/>
          <w:sz w:val="24"/>
          <w:szCs w:val="24"/>
        </w:rPr>
      </w:pPr>
      <w:r>
        <w:rPr>
          <w:rFonts w:ascii="Century Gothic" w:hAnsi="Century Gothic"/>
          <w:sz w:val="24"/>
          <w:szCs w:val="24"/>
        </w:rPr>
        <w:t>Sobre seu aspecto formal, sua viabilidade é encontrada na possibilidade de seu cumprimento sem qualquer custo, utilizando-se para a confecção das placas material reciclado ou reaproveitável, bem como sua legalidade e constitucionalidade é patente ao criar um mecanismo de controle social, sem qualquer ingerência nas atividades do Poder Executivo, mas obrigando apenas e tão somente o cumprimento da transparência de seus atos.</w:t>
      </w:r>
    </w:p>
    <w:p w:rsidR="00224810" w:rsidRDefault="00224810" w:rsidP="00473165">
      <w:pPr>
        <w:pStyle w:val="SemEspaamento"/>
        <w:ind w:firstLine="1134"/>
        <w:jc w:val="both"/>
        <w:rPr>
          <w:rFonts w:ascii="Century Gothic" w:hAnsi="Century Gothic"/>
          <w:sz w:val="24"/>
          <w:szCs w:val="24"/>
        </w:rPr>
      </w:pPr>
    </w:p>
    <w:p w:rsidR="00224810" w:rsidRDefault="00224810" w:rsidP="00473165">
      <w:pPr>
        <w:pStyle w:val="SemEspaamento"/>
        <w:ind w:firstLine="1134"/>
        <w:jc w:val="both"/>
        <w:rPr>
          <w:rFonts w:ascii="Century Gothic" w:hAnsi="Century Gothic"/>
          <w:sz w:val="24"/>
          <w:szCs w:val="24"/>
        </w:rPr>
      </w:pPr>
      <w:r>
        <w:rPr>
          <w:rFonts w:ascii="Century Gothic" w:hAnsi="Century Gothic"/>
          <w:sz w:val="24"/>
          <w:szCs w:val="24"/>
        </w:rPr>
        <w:t xml:space="preserve">Vale ressaltar que esta proposição é embasada em projetos semelhantes apresentados ao longo do Brasil – como, por exemplo, nos Municípios de Tupã, Balneário Camboriú, </w:t>
      </w:r>
      <w:r w:rsidR="00617971">
        <w:rPr>
          <w:rFonts w:ascii="Century Gothic" w:hAnsi="Century Gothic"/>
          <w:sz w:val="24"/>
          <w:szCs w:val="24"/>
        </w:rPr>
        <w:t xml:space="preserve">Trombudo Central, </w:t>
      </w:r>
      <w:r>
        <w:rPr>
          <w:rFonts w:ascii="Century Gothic" w:hAnsi="Century Gothic"/>
          <w:sz w:val="24"/>
          <w:szCs w:val="24"/>
        </w:rPr>
        <w:t xml:space="preserve">Caxias do Sul, Campo Grande, entre outros, além do próprio Estado de Santa Catarina, através de sua Assembleia Legislativa –, os quais, em sua totalidade, receberam parecer jurídico favorável e, após, foram aprovados </w:t>
      </w:r>
      <w:r w:rsidR="00617971">
        <w:rPr>
          <w:rFonts w:ascii="Century Gothic" w:hAnsi="Century Gothic"/>
          <w:sz w:val="24"/>
          <w:szCs w:val="24"/>
        </w:rPr>
        <w:t xml:space="preserve">pelos </w:t>
      </w:r>
      <w:r>
        <w:rPr>
          <w:rFonts w:ascii="Century Gothic" w:hAnsi="Century Gothic"/>
          <w:sz w:val="24"/>
          <w:szCs w:val="24"/>
        </w:rPr>
        <w:t>edis de cada Município, o que se espera também em Marechal Cândido Rondon, onde este Vereador tem convicção do anseio pela transparência por parte de todos os legisladores, bem como acredita nas corriqueiras mensagens por parte do Executivo Municipal informando igual desejo.</w:t>
      </w:r>
    </w:p>
    <w:p w:rsidR="00617971" w:rsidRDefault="00617971" w:rsidP="00473165">
      <w:pPr>
        <w:pStyle w:val="SemEspaamento"/>
        <w:ind w:firstLine="1134"/>
        <w:jc w:val="both"/>
        <w:rPr>
          <w:rFonts w:ascii="Century Gothic" w:hAnsi="Century Gothic"/>
          <w:sz w:val="24"/>
          <w:szCs w:val="24"/>
        </w:rPr>
      </w:pPr>
    </w:p>
    <w:p w:rsidR="00617971" w:rsidRDefault="00617971" w:rsidP="00473165">
      <w:pPr>
        <w:pStyle w:val="SemEspaamento"/>
        <w:ind w:firstLine="1134"/>
        <w:jc w:val="both"/>
        <w:rPr>
          <w:rFonts w:ascii="Century Gothic" w:hAnsi="Century Gothic"/>
          <w:sz w:val="24"/>
          <w:szCs w:val="24"/>
        </w:rPr>
      </w:pPr>
      <w:r>
        <w:rPr>
          <w:rFonts w:ascii="Century Gothic" w:hAnsi="Century Gothic"/>
          <w:sz w:val="24"/>
          <w:szCs w:val="24"/>
        </w:rPr>
        <w:t>Ademais, já foram matéria de análise por parte desta Casa de Leis outros importantes projetos semelhantes, os quais tinham como objetivo máximo a garantia da transparência em obras públicas, como é o caso do Projeto de Lei Ordinária nª 003/2017, de autoria do Vereador Valdir Port (Portinho).</w:t>
      </w:r>
    </w:p>
    <w:p w:rsidR="00473165" w:rsidRDefault="00473165" w:rsidP="00B37020">
      <w:pPr>
        <w:pStyle w:val="SemEspaamento"/>
        <w:ind w:firstLine="1134"/>
        <w:jc w:val="both"/>
        <w:rPr>
          <w:rFonts w:ascii="Century Gothic" w:hAnsi="Century Gothic"/>
          <w:sz w:val="24"/>
          <w:szCs w:val="24"/>
        </w:rPr>
      </w:pPr>
    </w:p>
    <w:p w:rsidR="00FA55D6" w:rsidRDefault="00FA55D6" w:rsidP="00FA55D6">
      <w:pPr>
        <w:pStyle w:val="SemEspaamento"/>
        <w:ind w:firstLine="1134"/>
        <w:jc w:val="both"/>
        <w:rPr>
          <w:rFonts w:ascii="Century Gothic" w:hAnsi="Century Gothic"/>
          <w:sz w:val="24"/>
          <w:szCs w:val="24"/>
        </w:rPr>
      </w:pPr>
      <w:r>
        <w:rPr>
          <w:rFonts w:ascii="Century Gothic" w:hAnsi="Century Gothic"/>
          <w:sz w:val="24"/>
          <w:szCs w:val="24"/>
        </w:rPr>
        <w:t xml:space="preserve">Diante do exposto, </w:t>
      </w:r>
      <w:r w:rsidR="00C835E2">
        <w:rPr>
          <w:rFonts w:ascii="Century Gothic" w:hAnsi="Century Gothic"/>
          <w:sz w:val="24"/>
          <w:szCs w:val="24"/>
        </w:rPr>
        <w:t xml:space="preserve">o Vereador que abaixo subscreve fica no aguardo do apoio e </w:t>
      </w:r>
      <w:r w:rsidR="00630055">
        <w:rPr>
          <w:rFonts w:ascii="Century Gothic" w:hAnsi="Century Gothic"/>
          <w:sz w:val="24"/>
          <w:szCs w:val="24"/>
        </w:rPr>
        <w:t xml:space="preserve">da </w:t>
      </w:r>
      <w:r>
        <w:rPr>
          <w:rFonts w:ascii="Century Gothic" w:hAnsi="Century Gothic"/>
          <w:sz w:val="24"/>
          <w:szCs w:val="24"/>
        </w:rPr>
        <w:t>aprovação desta matéria por parte dos demais Vereadores desta Casa de Leis</w:t>
      </w:r>
      <w:r w:rsidR="00C835E2">
        <w:rPr>
          <w:rFonts w:ascii="Century Gothic" w:hAnsi="Century Gothic"/>
          <w:sz w:val="24"/>
          <w:szCs w:val="24"/>
        </w:rPr>
        <w:t xml:space="preserve">, o que muito </w:t>
      </w:r>
      <w:r w:rsidR="001D52E4">
        <w:rPr>
          <w:rFonts w:ascii="Century Gothic" w:hAnsi="Century Gothic"/>
          <w:sz w:val="24"/>
          <w:szCs w:val="24"/>
        </w:rPr>
        <w:t xml:space="preserve">contribuirá com </w:t>
      </w:r>
      <w:r w:rsidR="00C835E2">
        <w:rPr>
          <w:rFonts w:ascii="Century Gothic" w:hAnsi="Century Gothic"/>
          <w:sz w:val="24"/>
          <w:szCs w:val="24"/>
        </w:rPr>
        <w:t>toda a comunidade rondonense.</w:t>
      </w:r>
    </w:p>
    <w:p w:rsidR="00FA55D6" w:rsidRDefault="00FA55D6" w:rsidP="00FA55D6">
      <w:pPr>
        <w:pStyle w:val="SemEspaamento"/>
        <w:ind w:firstLine="1134"/>
        <w:jc w:val="both"/>
        <w:rPr>
          <w:rFonts w:ascii="Century Gothic" w:hAnsi="Century Gothic"/>
          <w:sz w:val="24"/>
          <w:szCs w:val="24"/>
        </w:rPr>
      </w:pPr>
    </w:p>
    <w:p w:rsidR="00FA55D6" w:rsidRPr="00983AB7" w:rsidRDefault="00FA55D6" w:rsidP="00FA55D6">
      <w:pPr>
        <w:pStyle w:val="SemEspaamento"/>
        <w:ind w:firstLine="1134"/>
        <w:jc w:val="both"/>
        <w:rPr>
          <w:rFonts w:ascii="Century Gothic" w:hAnsi="Century Gothic"/>
          <w:sz w:val="24"/>
          <w:szCs w:val="24"/>
        </w:rPr>
      </w:pPr>
      <w:r w:rsidRPr="00983AB7">
        <w:rPr>
          <w:rFonts w:ascii="Century Gothic" w:hAnsi="Century Gothic"/>
          <w:sz w:val="24"/>
          <w:szCs w:val="24"/>
        </w:rPr>
        <w:t>NESTES TERMOS, PEDE DEFERIMENTO.</w:t>
      </w:r>
    </w:p>
    <w:p w:rsidR="00566459" w:rsidRPr="00983AB7" w:rsidRDefault="00FA55D6" w:rsidP="00566459">
      <w:pPr>
        <w:pStyle w:val="SemEspaamento"/>
        <w:ind w:firstLine="1134"/>
        <w:jc w:val="both"/>
        <w:rPr>
          <w:rFonts w:ascii="Century Gothic" w:hAnsi="Century Gothic"/>
          <w:sz w:val="24"/>
          <w:szCs w:val="24"/>
        </w:rPr>
      </w:pPr>
      <w:r w:rsidRPr="00983AB7">
        <w:rPr>
          <w:rFonts w:ascii="Century Gothic" w:hAnsi="Century Gothic"/>
          <w:sz w:val="24"/>
          <w:szCs w:val="24"/>
        </w:rPr>
        <w:t xml:space="preserve">Sala das Sessões, em </w:t>
      </w:r>
      <w:r w:rsidR="00326E77" w:rsidRPr="00983AB7">
        <w:rPr>
          <w:rFonts w:ascii="Century Gothic" w:hAnsi="Century Gothic"/>
          <w:sz w:val="24"/>
          <w:szCs w:val="24"/>
        </w:rPr>
        <w:t>0</w:t>
      </w:r>
      <w:r w:rsidR="00983AB7">
        <w:rPr>
          <w:rFonts w:ascii="Century Gothic" w:hAnsi="Century Gothic"/>
          <w:sz w:val="24"/>
          <w:szCs w:val="24"/>
        </w:rPr>
        <w:t>2</w:t>
      </w:r>
      <w:r w:rsidR="00326E77" w:rsidRPr="00983AB7">
        <w:rPr>
          <w:rFonts w:ascii="Century Gothic" w:hAnsi="Century Gothic"/>
          <w:sz w:val="24"/>
          <w:szCs w:val="24"/>
        </w:rPr>
        <w:t xml:space="preserve"> de março</w:t>
      </w:r>
      <w:r w:rsidR="00566459" w:rsidRPr="00983AB7">
        <w:rPr>
          <w:rFonts w:ascii="Century Gothic" w:hAnsi="Century Gothic"/>
          <w:sz w:val="24"/>
          <w:szCs w:val="24"/>
        </w:rPr>
        <w:t xml:space="preserve"> de 201</w:t>
      </w:r>
      <w:r w:rsidR="00983AB7">
        <w:rPr>
          <w:rFonts w:ascii="Century Gothic" w:hAnsi="Century Gothic"/>
          <w:sz w:val="24"/>
          <w:szCs w:val="24"/>
        </w:rPr>
        <w:t>8</w:t>
      </w:r>
      <w:bookmarkStart w:id="0" w:name="_GoBack"/>
      <w:bookmarkEnd w:id="0"/>
      <w:r w:rsidR="00566459" w:rsidRPr="00983AB7">
        <w:rPr>
          <w:rFonts w:ascii="Century Gothic" w:hAnsi="Century Gothic"/>
          <w:sz w:val="24"/>
          <w:szCs w:val="24"/>
        </w:rPr>
        <w:t>.</w:t>
      </w:r>
    </w:p>
    <w:p w:rsidR="00566459" w:rsidRPr="00AC558F" w:rsidRDefault="00566459" w:rsidP="00566459">
      <w:pPr>
        <w:pStyle w:val="SemEspaamento"/>
        <w:ind w:firstLine="1134"/>
        <w:jc w:val="both"/>
        <w:rPr>
          <w:rFonts w:ascii="Century Gothic" w:hAnsi="Century Gothic"/>
          <w:color w:val="FF0000"/>
          <w:sz w:val="24"/>
          <w:szCs w:val="24"/>
        </w:rPr>
      </w:pPr>
    </w:p>
    <w:p w:rsidR="0031306E" w:rsidRDefault="0031306E" w:rsidP="00566459">
      <w:pPr>
        <w:pStyle w:val="SemEspaamento"/>
        <w:ind w:firstLine="1134"/>
        <w:jc w:val="both"/>
        <w:rPr>
          <w:rFonts w:ascii="Century Gothic" w:hAnsi="Century Gothic"/>
          <w:sz w:val="24"/>
          <w:szCs w:val="24"/>
        </w:rPr>
      </w:pPr>
    </w:p>
    <w:p w:rsidR="00566459" w:rsidRDefault="00F86187" w:rsidP="00D7437F">
      <w:pPr>
        <w:pStyle w:val="SemEspaamento"/>
        <w:jc w:val="center"/>
        <w:rPr>
          <w:rFonts w:ascii="Century Gothic" w:hAnsi="Century Gothic"/>
          <w:b/>
          <w:sz w:val="24"/>
          <w:szCs w:val="24"/>
        </w:rPr>
      </w:pPr>
      <w:r>
        <w:rPr>
          <w:rFonts w:ascii="Century Gothic" w:hAnsi="Century Gothic"/>
          <w:b/>
          <w:sz w:val="24"/>
          <w:szCs w:val="24"/>
        </w:rPr>
        <w:t>ARION AUGUSTO NARDELLO NASIHGIL</w:t>
      </w:r>
    </w:p>
    <w:p w:rsidR="009D7D97" w:rsidRPr="00766722" w:rsidRDefault="00E900FE" w:rsidP="00D7437F">
      <w:pPr>
        <w:pStyle w:val="SemEspaamento"/>
        <w:jc w:val="center"/>
        <w:rPr>
          <w:rFonts w:ascii="Century Gothic" w:hAnsi="Century Gothic"/>
          <w:sz w:val="24"/>
          <w:szCs w:val="24"/>
        </w:rPr>
      </w:pPr>
      <w:r>
        <w:rPr>
          <w:rFonts w:ascii="Century Gothic" w:hAnsi="Century Gothic"/>
          <w:sz w:val="24"/>
          <w:szCs w:val="24"/>
        </w:rPr>
        <w:t>Vereador</w:t>
      </w:r>
    </w:p>
    <w:sectPr w:rsidR="009D7D97" w:rsidRPr="00766722" w:rsidSect="00F23420">
      <w:pgSz w:w="11906" w:h="16838"/>
      <w:pgMar w:top="255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FFE" w:rsidRDefault="00C54FFE" w:rsidP="00D60621">
      <w:r>
        <w:separator/>
      </w:r>
    </w:p>
  </w:endnote>
  <w:endnote w:type="continuationSeparator" w:id="0">
    <w:p w:rsidR="00C54FFE" w:rsidRDefault="00C54FFE" w:rsidP="00D6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FFE" w:rsidRDefault="00C54FFE" w:rsidP="00D60621">
      <w:r>
        <w:separator/>
      </w:r>
    </w:p>
  </w:footnote>
  <w:footnote w:type="continuationSeparator" w:id="0">
    <w:p w:rsidR="00C54FFE" w:rsidRDefault="00C54FFE" w:rsidP="00D60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E5455"/>
    <w:multiLevelType w:val="hybridMultilevel"/>
    <w:tmpl w:val="32FEAE9A"/>
    <w:lvl w:ilvl="0" w:tplc="88D616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20"/>
    <w:rsid w:val="000116BD"/>
    <w:rsid w:val="00014815"/>
    <w:rsid w:val="000151FC"/>
    <w:rsid w:val="00035CE6"/>
    <w:rsid w:val="000D0AD8"/>
    <w:rsid w:val="000D791E"/>
    <w:rsid w:val="000E3595"/>
    <w:rsid w:val="000F7BD6"/>
    <w:rsid w:val="0010315C"/>
    <w:rsid w:val="0012506F"/>
    <w:rsid w:val="00152A45"/>
    <w:rsid w:val="0015777C"/>
    <w:rsid w:val="00167EAC"/>
    <w:rsid w:val="00174B67"/>
    <w:rsid w:val="00185998"/>
    <w:rsid w:val="00194710"/>
    <w:rsid w:val="001A13E5"/>
    <w:rsid w:val="001C5FFF"/>
    <w:rsid w:val="001D52E4"/>
    <w:rsid w:val="0020671C"/>
    <w:rsid w:val="00220C2E"/>
    <w:rsid w:val="00224810"/>
    <w:rsid w:val="00260633"/>
    <w:rsid w:val="002747F6"/>
    <w:rsid w:val="002C230D"/>
    <w:rsid w:val="002D761B"/>
    <w:rsid w:val="002E1666"/>
    <w:rsid w:val="002E6447"/>
    <w:rsid w:val="0031306E"/>
    <w:rsid w:val="003227B2"/>
    <w:rsid w:val="00326E77"/>
    <w:rsid w:val="00327897"/>
    <w:rsid w:val="00333F27"/>
    <w:rsid w:val="00346BAF"/>
    <w:rsid w:val="00361517"/>
    <w:rsid w:val="003A51E7"/>
    <w:rsid w:val="003E57D4"/>
    <w:rsid w:val="003F2BE4"/>
    <w:rsid w:val="003F7205"/>
    <w:rsid w:val="0045387F"/>
    <w:rsid w:val="004621CE"/>
    <w:rsid w:val="00473165"/>
    <w:rsid w:val="00486343"/>
    <w:rsid w:val="004A31D3"/>
    <w:rsid w:val="004B127D"/>
    <w:rsid w:val="00505180"/>
    <w:rsid w:val="00520379"/>
    <w:rsid w:val="00540082"/>
    <w:rsid w:val="00554933"/>
    <w:rsid w:val="00566459"/>
    <w:rsid w:val="00577381"/>
    <w:rsid w:val="00580024"/>
    <w:rsid w:val="005862D8"/>
    <w:rsid w:val="005A5E0A"/>
    <w:rsid w:val="00603B83"/>
    <w:rsid w:val="0061050C"/>
    <w:rsid w:val="00617971"/>
    <w:rsid w:val="00630055"/>
    <w:rsid w:val="00656EDD"/>
    <w:rsid w:val="00665ECD"/>
    <w:rsid w:val="00673D1F"/>
    <w:rsid w:val="00674507"/>
    <w:rsid w:val="00675331"/>
    <w:rsid w:val="00681061"/>
    <w:rsid w:val="0068770A"/>
    <w:rsid w:val="006C5FEC"/>
    <w:rsid w:val="006F25BF"/>
    <w:rsid w:val="00724E18"/>
    <w:rsid w:val="0072554A"/>
    <w:rsid w:val="00756491"/>
    <w:rsid w:val="00766722"/>
    <w:rsid w:val="007836C5"/>
    <w:rsid w:val="00791F14"/>
    <w:rsid w:val="007A676C"/>
    <w:rsid w:val="007B30A5"/>
    <w:rsid w:val="007B49EB"/>
    <w:rsid w:val="0083065A"/>
    <w:rsid w:val="008479ED"/>
    <w:rsid w:val="00864FE3"/>
    <w:rsid w:val="0086707A"/>
    <w:rsid w:val="008B3852"/>
    <w:rsid w:val="008E71D6"/>
    <w:rsid w:val="008F3169"/>
    <w:rsid w:val="00927C2B"/>
    <w:rsid w:val="00936243"/>
    <w:rsid w:val="00950374"/>
    <w:rsid w:val="00976F9E"/>
    <w:rsid w:val="00983AB7"/>
    <w:rsid w:val="00994B36"/>
    <w:rsid w:val="009D7D97"/>
    <w:rsid w:val="00A14A01"/>
    <w:rsid w:val="00A2515F"/>
    <w:rsid w:val="00A420DC"/>
    <w:rsid w:val="00A56B5A"/>
    <w:rsid w:val="00A61BB4"/>
    <w:rsid w:val="00A919A8"/>
    <w:rsid w:val="00A97328"/>
    <w:rsid w:val="00AB3885"/>
    <w:rsid w:val="00AC558F"/>
    <w:rsid w:val="00AF43AC"/>
    <w:rsid w:val="00B31F6F"/>
    <w:rsid w:val="00B34199"/>
    <w:rsid w:val="00B37020"/>
    <w:rsid w:val="00B427E8"/>
    <w:rsid w:val="00B65855"/>
    <w:rsid w:val="00B81D6E"/>
    <w:rsid w:val="00BB45F3"/>
    <w:rsid w:val="00BC7074"/>
    <w:rsid w:val="00BD0CC0"/>
    <w:rsid w:val="00BD0D9F"/>
    <w:rsid w:val="00BD2759"/>
    <w:rsid w:val="00BE451D"/>
    <w:rsid w:val="00C0715D"/>
    <w:rsid w:val="00C54FFE"/>
    <w:rsid w:val="00C62D1B"/>
    <w:rsid w:val="00C708DB"/>
    <w:rsid w:val="00C73D0F"/>
    <w:rsid w:val="00C80687"/>
    <w:rsid w:val="00C835E2"/>
    <w:rsid w:val="00C849F6"/>
    <w:rsid w:val="00C97BC8"/>
    <w:rsid w:val="00CA49D9"/>
    <w:rsid w:val="00CB770C"/>
    <w:rsid w:val="00CC2385"/>
    <w:rsid w:val="00CE2CDA"/>
    <w:rsid w:val="00D007D7"/>
    <w:rsid w:val="00D04C2D"/>
    <w:rsid w:val="00D208F7"/>
    <w:rsid w:val="00D335DD"/>
    <w:rsid w:val="00D60621"/>
    <w:rsid w:val="00D6097F"/>
    <w:rsid w:val="00D7437F"/>
    <w:rsid w:val="00D83F6D"/>
    <w:rsid w:val="00DB1252"/>
    <w:rsid w:val="00DD3CA8"/>
    <w:rsid w:val="00DF35C6"/>
    <w:rsid w:val="00E04B05"/>
    <w:rsid w:val="00E1170B"/>
    <w:rsid w:val="00E17F98"/>
    <w:rsid w:val="00E900FE"/>
    <w:rsid w:val="00EB1DE1"/>
    <w:rsid w:val="00F04A1F"/>
    <w:rsid w:val="00F17E83"/>
    <w:rsid w:val="00F23420"/>
    <w:rsid w:val="00F42700"/>
    <w:rsid w:val="00F510E0"/>
    <w:rsid w:val="00F86187"/>
    <w:rsid w:val="00F96EA2"/>
    <w:rsid w:val="00FA55D6"/>
    <w:rsid w:val="00FE1474"/>
    <w:rsid w:val="00FE15D0"/>
    <w:rsid w:val="00FE60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D55FEE-BAA6-4015-B70A-3214E8C9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331"/>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23420"/>
    <w:pPr>
      <w:spacing w:after="0" w:line="240" w:lineRule="auto"/>
    </w:pPr>
  </w:style>
  <w:style w:type="paragraph" w:styleId="Textodebalo">
    <w:name w:val="Balloon Text"/>
    <w:basedOn w:val="Normal"/>
    <w:link w:val="TextodebaloChar"/>
    <w:uiPriority w:val="99"/>
    <w:semiHidden/>
    <w:unhideWhenUsed/>
    <w:rsid w:val="00994B36"/>
    <w:rPr>
      <w:rFonts w:ascii="Segoe UI" w:hAnsi="Segoe UI" w:cs="Segoe UI"/>
      <w:sz w:val="18"/>
      <w:szCs w:val="18"/>
    </w:rPr>
  </w:style>
  <w:style w:type="character" w:customStyle="1" w:styleId="TextodebaloChar">
    <w:name w:val="Texto de balão Char"/>
    <w:basedOn w:val="Fontepargpadro"/>
    <w:link w:val="Textodebalo"/>
    <w:uiPriority w:val="99"/>
    <w:semiHidden/>
    <w:rsid w:val="00994B36"/>
    <w:rPr>
      <w:rFonts w:ascii="Segoe UI" w:eastAsia="Calibri" w:hAnsi="Segoe UI" w:cs="Segoe UI"/>
      <w:sz w:val="18"/>
      <w:szCs w:val="18"/>
    </w:rPr>
  </w:style>
  <w:style w:type="paragraph" w:styleId="Cabealho">
    <w:name w:val="header"/>
    <w:basedOn w:val="Normal"/>
    <w:link w:val="CabealhoChar"/>
    <w:uiPriority w:val="99"/>
    <w:unhideWhenUsed/>
    <w:rsid w:val="00D60621"/>
    <w:pPr>
      <w:tabs>
        <w:tab w:val="center" w:pos="4252"/>
        <w:tab w:val="right" w:pos="8504"/>
      </w:tabs>
    </w:pPr>
  </w:style>
  <w:style w:type="character" w:customStyle="1" w:styleId="CabealhoChar">
    <w:name w:val="Cabeçalho Char"/>
    <w:basedOn w:val="Fontepargpadro"/>
    <w:link w:val="Cabealho"/>
    <w:uiPriority w:val="99"/>
    <w:rsid w:val="00D60621"/>
    <w:rPr>
      <w:rFonts w:ascii="Calibri" w:eastAsia="Calibri" w:hAnsi="Calibri" w:cs="Times New Roman"/>
    </w:rPr>
  </w:style>
  <w:style w:type="paragraph" w:styleId="Rodap">
    <w:name w:val="footer"/>
    <w:basedOn w:val="Normal"/>
    <w:link w:val="RodapChar"/>
    <w:uiPriority w:val="99"/>
    <w:unhideWhenUsed/>
    <w:rsid w:val="00D60621"/>
    <w:pPr>
      <w:tabs>
        <w:tab w:val="center" w:pos="4252"/>
        <w:tab w:val="right" w:pos="8504"/>
      </w:tabs>
    </w:pPr>
  </w:style>
  <w:style w:type="character" w:customStyle="1" w:styleId="RodapChar">
    <w:name w:val="Rodapé Char"/>
    <w:basedOn w:val="Fontepargpadro"/>
    <w:link w:val="Rodap"/>
    <w:uiPriority w:val="99"/>
    <w:rsid w:val="00D606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43707">
      <w:bodyDiv w:val="1"/>
      <w:marLeft w:val="0"/>
      <w:marRight w:val="0"/>
      <w:marTop w:val="0"/>
      <w:marBottom w:val="0"/>
      <w:divBdr>
        <w:top w:val="none" w:sz="0" w:space="0" w:color="auto"/>
        <w:left w:val="none" w:sz="0" w:space="0" w:color="auto"/>
        <w:bottom w:val="none" w:sz="0" w:space="0" w:color="auto"/>
        <w:right w:val="none" w:sz="0" w:space="0" w:color="auto"/>
      </w:divBdr>
    </w:div>
    <w:div w:id="77212826">
      <w:bodyDiv w:val="1"/>
      <w:marLeft w:val="0"/>
      <w:marRight w:val="0"/>
      <w:marTop w:val="0"/>
      <w:marBottom w:val="0"/>
      <w:divBdr>
        <w:top w:val="none" w:sz="0" w:space="0" w:color="auto"/>
        <w:left w:val="none" w:sz="0" w:space="0" w:color="auto"/>
        <w:bottom w:val="none" w:sz="0" w:space="0" w:color="auto"/>
        <w:right w:val="none" w:sz="0" w:space="0" w:color="auto"/>
      </w:divBdr>
    </w:div>
    <w:div w:id="130439153">
      <w:bodyDiv w:val="1"/>
      <w:marLeft w:val="0"/>
      <w:marRight w:val="0"/>
      <w:marTop w:val="0"/>
      <w:marBottom w:val="0"/>
      <w:divBdr>
        <w:top w:val="none" w:sz="0" w:space="0" w:color="auto"/>
        <w:left w:val="none" w:sz="0" w:space="0" w:color="auto"/>
        <w:bottom w:val="none" w:sz="0" w:space="0" w:color="auto"/>
        <w:right w:val="none" w:sz="0" w:space="0" w:color="auto"/>
      </w:divBdr>
    </w:div>
    <w:div w:id="231082466">
      <w:bodyDiv w:val="1"/>
      <w:marLeft w:val="0"/>
      <w:marRight w:val="0"/>
      <w:marTop w:val="0"/>
      <w:marBottom w:val="0"/>
      <w:divBdr>
        <w:top w:val="none" w:sz="0" w:space="0" w:color="auto"/>
        <w:left w:val="none" w:sz="0" w:space="0" w:color="auto"/>
        <w:bottom w:val="none" w:sz="0" w:space="0" w:color="auto"/>
        <w:right w:val="none" w:sz="0" w:space="0" w:color="auto"/>
      </w:divBdr>
    </w:div>
    <w:div w:id="416246524">
      <w:bodyDiv w:val="1"/>
      <w:marLeft w:val="0"/>
      <w:marRight w:val="0"/>
      <w:marTop w:val="0"/>
      <w:marBottom w:val="0"/>
      <w:divBdr>
        <w:top w:val="none" w:sz="0" w:space="0" w:color="auto"/>
        <w:left w:val="none" w:sz="0" w:space="0" w:color="auto"/>
        <w:bottom w:val="none" w:sz="0" w:space="0" w:color="auto"/>
        <w:right w:val="none" w:sz="0" w:space="0" w:color="auto"/>
      </w:divBdr>
      <w:divsChild>
        <w:div w:id="339622270">
          <w:marLeft w:val="0"/>
          <w:marRight w:val="0"/>
          <w:marTop w:val="0"/>
          <w:marBottom w:val="0"/>
          <w:divBdr>
            <w:top w:val="none" w:sz="0" w:space="0" w:color="auto"/>
            <w:left w:val="none" w:sz="0" w:space="0" w:color="auto"/>
            <w:bottom w:val="none" w:sz="0" w:space="0" w:color="auto"/>
            <w:right w:val="none" w:sz="0" w:space="0" w:color="auto"/>
          </w:divBdr>
        </w:div>
        <w:div w:id="1008673558">
          <w:marLeft w:val="0"/>
          <w:marRight w:val="0"/>
          <w:marTop w:val="0"/>
          <w:marBottom w:val="0"/>
          <w:divBdr>
            <w:top w:val="none" w:sz="0" w:space="0" w:color="auto"/>
            <w:left w:val="none" w:sz="0" w:space="0" w:color="auto"/>
            <w:bottom w:val="none" w:sz="0" w:space="0" w:color="auto"/>
            <w:right w:val="none" w:sz="0" w:space="0" w:color="auto"/>
          </w:divBdr>
        </w:div>
        <w:div w:id="416906017">
          <w:marLeft w:val="0"/>
          <w:marRight w:val="0"/>
          <w:marTop w:val="0"/>
          <w:marBottom w:val="0"/>
          <w:divBdr>
            <w:top w:val="none" w:sz="0" w:space="0" w:color="auto"/>
            <w:left w:val="none" w:sz="0" w:space="0" w:color="auto"/>
            <w:bottom w:val="none" w:sz="0" w:space="0" w:color="auto"/>
            <w:right w:val="none" w:sz="0" w:space="0" w:color="auto"/>
          </w:divBdr>
        </w:div>
        <w:div w:id="1233077264">
          <w:marLeft w:val="0"/>
          <w:marRight w:val="0"/>
          <w:marTop w:val="0"/>
          <w:marBottom w:val="0"/>
          <w:divBdr>
            <w:top w:val="none" w:sz="0" w:space="0" w:color="auto"/>
            <w:left w:val="none" w:sz="0" w:space="0" w:color="auto"/>
            <w:bottom w:val="none" w:sz="0" w:space="0" w:color="auto"/>
            <w:right w:val="none" w:sz="0" w:space="0" w:color="auto"/>
          </w:divBdr>
        </w:div>
        <w:div w:id="761493973">
          <w:marLeft w:val="0"/>
          <w:marRight w:val="0"/>
          <w:marTop w:val="0"/>
          <w:marBottom w:val="0"/>
          <w:divBdr>
            <w:top w:val="none" w:sz="0" w:space="0" w:color="auto"/>
            <w:left w:val="none" w:sz="0" w:space="0" w:color="auto"/>
            <w:bottom w:val="none" w:sz="0" w:space="0" w:color="auto"/>
            <w:right w:val="none" w:sz="0" w:space="0" w:color="auto"/>
          </w:divBdr>
        </w:div>
        <w:div w:id="336227326">
          <w:marLeft w:val="0"/>
          <w:marRight w:val="0"/>
          <w:marTop w:val="0"/>
          <w:marBottom w:val="0"/>
          <w:divBdr>
            <w:top w:val="none" w:sz="0" w:space="0" w:color="auto"/>
            <w:left w:val="none" w:sz="0" w:space="0" w:color="auto"/>
            <w:bottom w:val="none" w:sz="0" w:space="0" w:color="auto"/>
            <w:right w:val="none" w:sz="0" w:space="0" w:color="auto"/>
          </w:divBdr>
        </w:div>
        <w:div w:id="571309567">
          <w:marLeft w:val="0"/>
          <w:marRight w:val="0"/>
          <w:marTop w:val="0"/>
          <w:marBottom w:val="0"/>
          <w:divBdr>
            <w:top w:val="none" w:sz="0" w:space="0" w:color="auto"/>
            <w:left w:val="none" w:sz="0" w:space="0" w:color="auto"/>
            <w:bottom w:val="none" w:sz="0" w:space="0" w:color="auto"/>
            <w:right w:val="none" w:sz="0" w:space="0" w:color="auto"/>
          </w:divBdr>
        </w:div>
        <w:div w:id="1012301344">
          <w:marLeft w:val="0"/>
          <w:marRight w:val="0"/>
          <w:marTop w:val="0"/>
          <w:marBottom w:val="0"/>
          <w:divBdr>
            <w:top w:val="none" w:sz="0" w:space="0" w:color="auto"/>
            <w:left w:val="none" w:sz="0" w:space="0" w:color="auto"/>
            <w:bottom w:val="none" w:sz="0" w:space="0" w:color="auto"/>
            <w:right w:val="none" w:sz="0" w:space="0" w:color="auto"/>
          </w:divBdr>
        </w:div>
        <w:div w:id="1094743026">
          <w:marLeft w:val="0"/>
          <w:marRight w:val="0"/>
          <w:marTop w:val="0"/>
          <w:marBottom w:val="0"/>
          <w:divBdr>
            <w:top w:val="none" w:sz="0" w:space="0" w:color="auto"/>
            <w:left w:val="none" w:sz="0" w:space="0" w:color="auto"/>
            <w:bottom w:val="none" w:sz="0" w:space="0" w:color="auto"/>
            <w:right w:val="none" w:sz="0" w:space="0" w:color="auto"/>
          </w:divBdr>
        </w:div>
        <w:div w:id="812254166">
          <w:marLeft w:val="0"/>
          <w:marRight w:val="0"/>
          <w:marTop w:val="0"/>
          <w:marBottom w:val="0"/>
          <w:divBdr>
            <w:top w:val="none" w:sz="0" w:space="0" w:color="auto"/>
            <w:left w:val="none" w:sz="0" w:space="0" w:color="auto"/>
            <w:bottom w:val="none" w:sz="0" w:space="0" w:color="auto"/>
            <w:right w:val="none" w:sz="0" w:space="0" w:color="auto"/>
          </w:divBdr>
        </w:div>
        <w:div w:id="621695241">
          <w:marLeft w:val="0"/>
          <w:marRight w:val="0"/>
          <w:marTop w:val="0"/>
          <w:marBottom w:val="0"/>
          <w:divBdr>
            <w:top w:val="none" w:sz="0" w:space="0" w:color="auto"/>
            <w:left w:val="none" w:sz="0" w:space="0" w:color="auto"/>
            <w:bottom w:val="none" w:sz="0" w:space="0" w:color="auto"/>
            <w:right w:val="none" w:sz="0" w:space="0" w:color="auto"/>
          </w:divBdr>
        </w:div>
        <w:div w:id="2031712180">
          <w:marLeft w:val="0"/>
          <w:marRight w:val="0"/>
          <w:marTop w:val="0"/>
          <w:marBottom w:val="0"/>
          <w:divBdr>
            <w:top w:val="none" w:sz="0" w:space="0" w:color="auto"/>
            <w:left w:val="none" w:sz="0" w:space="0" w:color="auto"/>
            <w:bottom w:val="none" w:sz="0" w:space="0" w:color="auto"/>
            <w:right w:val="none" w:sz="0" w:space="0" w:color="auto"/>
          </w:divBdr>
        </w:div>
        <w:div w:id="1673220613">
          <w:marLeft w:val="0"/>
          <w:marRight w:val="0"/>
          <w:marTop w:val="0"/>
          <w:marBottom w:val="0"/>
          <w:divBdr>
            <w:top w:val="none" w:sz="0" w:space="0" w:color="auto"/>
            <w:left w:val="none" w:sz="0" w:space="0" w:color="auto"/>
            <w:bottom w:val="none" w:sz="0" w:space="0" w:color="auto"/>
            <w:right w:val="none" w:sz="0" w:space="0" w:color="auto"/>
          </w:divBdr>
        </w:div>
        <w:div w:id="414135513">
          <w:marLeft w:val="0"/>
          <w:marRight w:val="0"/>
          <w:marTop w:val="0"/>
          <w:marBottom w:val="0"/>
          <w:divBdr>
            <w:top w:val="none" w:sz="0" w:space="0" w:color="auto"/>
            <w:left w:val="none" w:sz="0" w:space="0" w:color="auto"/>
            <w:bottom w:val="none" w:sz="0" w:space="0" w:color="auto"/>
            <w:right w:val="none" w:sz="0" w:space="0" w:color="auto"/>
          </w:divBdr>
        </w:div>
        <w:div w:id="2088763536">
          <w:marLeft w:val="0"/>
          <w:marRight w:val="0"/>
          <w:marTop w:val="0"/>
          <w:marBottom w:val="0"/>
          <w:divBdr>
            <w:top w:val="none" w:sz="0" w:space="0" w:color="auto"/>
            <w:left w:val="none" w:sz="0" w:space="0" w:color="auto"/>
            <w:bottom w:val="none" w:sz="0" w:space="0" w:color="auto"/>
            <w:right w:val="none" w:sz="0" w:space="0" w:color="auto"/>
          </w:divBdr>
        </w:div>
        <w:div w:id="269435142">
          <w:marLeft w:val="0"/>
          <w:marRight w:val="0"/>
          <w:marTop w:val="0"/>
          <w:marBottom w:val="0"/>
          <w:divBdr>
            <w:top w:val="none" w:sz="0" w:space="0" w:color="auto"/>
            <w:left w:val="none" w:sz="0" w:space="0" w:color="auto"/>
            <w:bottom w:val="none" w:sz="0" w:space="0" w:color="auto"/>
            <w:right w:val="none" w:sz="0" w:space="0" w:color="auto"/>
          </w:divBdr>
        </w:div>
        <w:div w:id="330837624">
          <w:marLeft w:val="0"/>
          <w:marRight w:val="0"/>
          <w:marTop w:val="0"/>
          <w:marBottom w:val="0"/>
          <w:divBdr>
            <w:top w:val="none" w:sz="0" w:space="0" w:color="auto"/>
            <w:left w:val="none" w:sz="0" w:space="0" w:color="auto"/>
            <w:bottom w:val="none" w:sz="0" w:space="0" w:color="auto"/>
            <w:right w:val="none" w:sz="0" w:space="0" w:color="auto"/>
          </w:divBdr>
        </w:div>
        <w:div w:id="1400593025">
          <w:marLeft w:val="0"/>
          <w:marRight w:val="0"/>
          <w:marTop w:val="0"/>
          <w:marBottom w:val="0"/>
          <w:divBdr>
            <w:top w:val="none" w:sz="0" w:space="0" w:color="auto"/>
            <w:left w:val="none" w:sz="0" w:space="0" w:color="auto"/>
            <w:bottom w:val="none" w:sz="0" w:space="0" w:color="auto"/>
            <w:right w:val="none" w:sz="0" w:space="0" w:color="auto"/>
          </w:divBdr>
        </w:div>
        <w:div w:id="724568157">
          <w:marLeft w:val="0"/>
          <w:marRight w:val="0"/>
          <w:marTop w:val="0"/>
          <w:marBottom w:val="0"/>
          <w:divBdr>
            <w:top w:val="none" w:sz="0" w:space="0" w:color="auto"/>
            <w:left w:val="none" w:sz="0" w:space="0" w:color="auto"/>
            <w:bottom w:val="none" w:sz="0" w:space="0" w:color="auto"/>
            <w:right w:val="none" w:sz="0" w:space="0" w:color="auto"/>
          </w:divBdr>
        </w:div>
        <w:div w:id="1637564571">
          <w:marLeft w:val="0"/>
          <w:marRight w:val="0"/>
          <w:marTop w:val="0"/>
          <w:marBottom w:val="0"/>
          <w:divBdr>
            <w:top w:val="none" w:sz="0" w:space="0" w:color="auto"/>
            <w:left w:val="none" w:sz="0" w:space="0" w:color="auto"/>
            <w:bottom w:val="none" w:sz="0" w:space="0" w:color="auto"/>
            <w:right w:val="none" w:sz="0" w:space="0" w:color="auto"/>
          </w:divBdr>
        </w:div>
        <w:div w:id="614141815">
          <w:marLeft w:val="0"/>
          <w:marRight w:val="0"/>
          <w:marTop w:val="0"/>
          <w:marBottom w:val="0"/>
          <w:divBdr>
            <w:top w:val="none" w:sz="0" w:space="0" w:color="auto"/>
            <w:left w:val="none" w:sz="0" w:space="0" w:color="auto"/>
            <w:bottom w:val="none" w:sz="0" w:space="0" w:color="auto"/>
            <w:right w:val="none" w:sz="0" w:space="0" w:color="auto"/>
          </w:divBdr>
        </w:div>
        <w:div w:id="1400979871">
          <w:marLeft w:val="0"/>
          <w:marRight w:val="0"/>
          <w:marTop w:val="0"/>
          <w:marBottom w:val="0"/>
          <w:divBdr>
            <w:top w:val="none" w:sz="0" w:space="0" w:color="auto"/>
            <w:left w:val="none" w:sz="0" w:space="0" w:color="auto"/>
            <w:bottom w:val="none" w:sz="0" w:space="0" w:color="auto"/>
            <w:right w:val="none" w:sz="0" w:space="0" w:color="auto"/>
          </w:divBdr>
        </w:div>
        <w:div w:id="189496296">
          <w:marLeft w:val="0"/>
          <w:marRight w:val="0"/>
          <w:marTop w:val="0"/>
          <w:marBottom w:val="0"/>
          <w:divBdr>
            <w:top w:val="none" w:sz="0" w:space="0" w:color="auto"/>
            <w:left w:val="none" w:sz="0" w:space="0" w:color="auto"/>
            <w:bottom w:val="none" w:sz="0" w:space="0" w:color="auto"/>
            <w:right w:val="none" w:sz="0" w:space="0" w:color="auto"/>
          </w:divBdr>
        </w:div>
      </w:divsChild>
    </w:div>
    <w:div w:id="720599506">
      <w:bodyDiv w:val="1"/>
      <w:marLeft w:val="0"/>
      <w:marRight w:val="0"/>
      <w:marTop w:val="0"/>
      <w:marBottom w:val="0"/>
      <w:divBdr>
        <w:top w:val="none" w:sz="0" w:space="0" w:color="auto"/>
        <w:left w:val="none" w:sz="0" w:space="0" w:color="auto"/>
        <w:bottom w:val="none" w:sz="0" w:space="0" w:color="auto"/>
        <w:right w:val="none" w:sz="0" w:space="0" w:color="auto"/>
      </w:divBdr>
    </w:div>
    <w:div w:id="747534432">
      <w:bodyDiv w:val="1"/>
      <w:marLeft w:val="0"/>
      <w:marRight w:val="0"/>
      <w:marTop w:val="0"/>
      <w:marBottom w:val="0"/>
      <w:divBdr>
        <w:top w:val="none" w:sz="0" w:space="0" w:color="auto"/>
        <w:left w:val="none" w:sz="0" w:space="0" w:color="auto"/>
        <w:bottom w:val="none" w:sz="0" w:space="0" w:color="auto"/>
        <w:right w:val="none" w:sz="0" w:space="0" w:color="auto"/>
      </w:divBdr>
      <w:divsChild>
        <w:div w:id="784233589">
          <w:marLeft w:val="0"/>
          <w:marRight w:val="0"/>
          <w:marTop w:val="0"/>
          <w:marBottom w:val="0"/>
          <w:divBdr>
            <w:top w:val="none" w:sz="0" w:space="0" w:color="auto"/>
            <w:left w:val="none" w:sz="0" w:space="0" w:color="auto"/>
            <w:bottom w:val="none" w:sz="0" w:space="0" w:color="auto"/>
            <w:right w:val="none" w:sz="0" w:space="0" w:color="auto"/>
          </w:divBdr>
        </w:div>
        <w:div w:id="1589998651">
          <w:marLeft w:val="0"/>
          <w:marRight w:val="0"/>
          <w:marTop w:val="0"/>
          <w:marBottom w:val="0"/>
          <w:divBdr>
            <w:top w:val="none" w:sz="0" w:space="0" w:color="auto"/>
            <w:left w:val="none" w:sz="0" w:space="0" w:color="auto"/>
            <w:bottom w:val="none" w:sz="0" w:space="0" w:color="auto"/>
            <w:right w:val="none" w:sz="0" w:space="0" w:color="auto"/>
          </w:divBdr>
        </w:div>
        <w:div w:id="398751273">
          <w:marLeft w:val="0"/>
          <w:marRight w:val="0"/>
          <w:marTop w:val="0"/>
          <w:marBottom w:val="0"/>
          <w:divBdr>
            <w:top w:val="none" w:sz="0" w:space="0" w:color="auto"/>
            <w:left w:val="none" w:sz="0" w:space="0" w:color="auto"/>
            <w:bottom w:val="none" w:sz="0" w:space="0" w:color="auto"/>
            <w:right w:val="none" w:sz="0" w:space="0" w:color="auto"/>
          </w:divBdr>
        </w:div>
      </w:divsChild>
    </w:div>
    <w:div w:id="1665358066">
      <w:bodyDiv w:val="1"/>
      <w:marLeft w:val="0"/>
      <w:marRight w:val="0"/>
      <w:marTop w:val="0"/>
      <w:marBottom w:val="0"/>
      <w:divBdr>
        <w:top w:val="none" w:sz="0" w:space="0" w:color="auto"/>
        <w:left w:val="none" w:sz="0" w:space="0" w:color="auto"/>
        <w:bottom w:val="none" w:sz="0" w:space="0" w:color="auto"/>
        <w:right w:val="none" w:sz="0" w:space="0" w:color="auto"/>
      </w:divBdr>
      <w:divsChild>
        <w:div w:id="1698501003">
          <w:marLeft w:val="0"/>
          <w:marRight w:val="0"/>
          <w:marTop w:val="0"/>
          <w:marBottom w:val="0"/>
          <w:divBdr>
            <w:top w:val="none" w:sz="0" w:space="0" w:color="auto"/>
            <w:left w:val="none" w:sz="0" w:space="0" w:color="auto"/>
            <w:bottom w:val="none" w:sz="0" w:space="0" w:color="auto"/>
            <w:right w:val="none" w:sz="0" w:space="0" w:color="auto"/>
          </w:divBdr>
        </w:div>
        <w:div w:id="123011674">
          <w:marLeft w:val="0"/>
          <w:marRight w:val="0"/>
          <w:marTop w:val="0"/>
          <w:marBottom w:val="0"/>
          <w:divBdr>
            <w:top w:val="none" w:sz="0" w:space="0" w:color="auto"/>
            <w:left w:val="none" w:sz="0" w:space="0" w:color="auto"/>
            <w:bottom w:val="none" w:sz="0" w:space="0" w:color="auto"/>
            <w:right w:val="none" w:sz="0" w:space="0" w:color="auto"/>
          </w:divBdr>
        </w:div>
        <w:div w:id="859666737">
          <w:marLeft w:val="0"/>
          <w:marRight w:val="0"/>
          <w:marTop w:val="0"/>
          <w:marBottom w:val="0"/>
          <w:divBdr>
            <w:top w:val="none" w:sz="0" w:space="0" w:color="auto"/>
            <w:left w:val="none" w:sz="0" w:space="0" w:color="auto"/>
            <w:bottom w:val="none" w:sz="0" w:space="0" w:color="auto"/>
            <w:right w:val="none" w:sz="0" w:space="0" w:color="auto"/>
          </w:divBdr>
        </w:div>
        <w:div w:id="1882357113">
          <w:marLeft w:val="0"/>
          <w:marRight w:val="0"/>
          <w:marTop w:val="0"/>
          <w:marBottom w:val="0"/>
          <w:divBdr>
            <w:top w:val="none" w:sz="0" w:space="0" w:color="auto"/>
            <w:left w:val="none" w:sz="0" w:space="0" w:color="auto"/>
            <w:bottom w:val="none" w:sz="0" w:space="0" w:color="auto"/>
            <w:right w:val="none" w:sz="0" w:space="0" w:color="auto"/>
          </w:divBdr>
        </w:div>
        <w:div w:id="1143498287">
          <w:marLeft w:val="0"/>
          <w:marRight w:val="0"/>
          <w:marTop w:val="0"/>
          <w:marBottom w:val="0"/>
          <w:divBdr>
            <w:top w:val="none" w:sz="0" w:space="0" w:color="auto"/>
            <w:left w:val="none" w:sz="0" w:space="0" w:color="auto"/>
            <w:bottom w:val="none" w:sz="0" w:space="0" w:color="auto"/>
            <w:right w:val="none" w:sz="0" w:space="0" w:color="auto"/>
          </w:divBdr>
        </w:div>
        <w:div w:id="1211962091">
          <w:marLeft w:val="0"/>
          <w:marRight w:val="0"/>
          <w:marTop w:val="0"/>
          <w:marBottom w:val="0"/>
          <w:divBdr>
            <w:top w:val="none" w:sz="0" w:space="0" w:color="auto"/>
            <w:left w:val="none" w:sz="0" w:space="0" w:color="auto"/>
            <w:bottom w:val="none" w:sz="0" w:space="0" w:color="auto"/>
            <w:right w:val="none" w:sz="0" w:space="0" w:color="auto"/>
          </w:divBdr>
        </w:div>
        <w:div w:id="1467892946">
          <w:marLeft w:val="0"/>
          <w:marRight w:val="0"/>
          <w:marTop w:val="0"/>
          <w:marBottom w:val="0"/>
          <w:divBdr>
            <w:top w:val="none" w:sz="0" w:space="0" w:color="auto"/>
            <w:left w:val="none" w:sz="0" w:space="0" w:color="auto"/>
            <w:bottom w:val="none" w:sz="0" w:space="0" w:color="auto"/>
            <w:right w:val="none" w:sz="0" w:space="0" w:color="auto"/>
          </w:divBdr>
        </w:div>
        <w:div w:id="1145050804">
          <w:marLeft w:val="0"/>
          <w:marRight w:val="0"/>
          <w:marTop w:val="0"/>
          <w:marBottom w:val="0"/>
          <w:divBdr>
            <w:top w:val="none" w:sz="0" w:space="0" w:color="auto"/>
            <w:left w:val="none" w:sz="0" w:space="0" w:color="auto"/>
            <w:bottom w:val="none" w:sz="0" w:space="0" w:color="auto"/>
            <w:right w:val="none" w:sz="0" w:space="0" w:color="auto"/>
          </w:divBdr>
        </w:div>
        <w:div w:id="34279389">
          <w:marLeft w:val="0"/>
          <w:marRight w:val="0"/>
          <w:marTop w:val="0"/>
          <w:marBottom w:val="0"/>
          <w:divBdr>
            <w:top w:val="none" w:sz="0" w:space="0" w:color="auto"/>
            <w:left w:val="none" w:sz="0" w:space="0" w:color="auto"/>
            <w:bottom w:val="none" w:sz="0" w:space="0" w:color="auto"/>
            <w:right w:val="none" w:sz="0" w:space="0" w:color="auto"/>
          </w:divBdr>
        </w:div>
        <w:div w:id="762914950">
          <w:marLeft w:val="0"/>
          <w:marRight w:val="0"/>
          <w:marTop w:val="0"/>
          <w:marBottom w:val="0"/>
          <w:divBdr>
            <w:top w:val="none" w:sz="0" w:space="0" w:color="auto"/>
            <w:left w:val="none" w:sz="0" w:space="0" w:color="auto"/>
            <w:bottom w:val="none" w:sz="0" w:space="0" w:color="auto"/>
            <w:right w:val="none" w:sz="0" w:space="0" w:color="auto"/>
          </w:divBdr>
        </w:div>
        <w:div w:id="922178061">
          <w:marLeft w:val="0"/>
          <w:marRight w:val="0"/>
          <w:marTop w:val="0"/>
          <w:marBottom w:val="0"/>
          <w:divBdr>
            <w:top w:val="none" w:sz="0" w:space="0" w:color="auto"/>
            <w:left w:val="none" w:sz="0" w:space="0" w:color="auto"/>
            <w:bottom w:val="none" w:sz="0" w:space="0" w:color="auto"/>
            <w:right w:val="none" w:sz="0" w:space="0" w:color="auto"/>
          </w:divBdr>
        </w:div>
        <w:div w:id="1601910476">
          <w:marLeft w:val="0"/>
          <w:marRight w:val="0"/>
          <w:marTop w:val="0"/>
          <w:marBottom w:val="0"/>
          <w:divBdr>
            <w:top w:val="none" w:sz="0" w:space="0" w:color="auto"/>
            <w:left w:val="none" w:sz="0" w:space="0" w:color="auto"/>
            <w:bottom w:val="none" w:sz="0" w:space="0" w:color="auto"/>
            <w:right w:val="none" w:sz="0" w:space="0" w:color="auto"/>
          </w:divBdr>
        </w:div>
        <w:div w:id="1474370004">
          <w:marLeft w:val="0"/>
          <w:marRight w:val="0"/>
          <w:marTop w:val="0"/>
          <w:marBottom w:val="0"/>
          <w:divBdr>
            <w:top w:val="none" w:sz="0" w:space="0" w:color="auto"/>
            <w:left w:val="none" w:sz="0" w:space="0" w:color="auto"/>
            <w:bottom w:val="none" w:sz="0" w:space="0" w:color="auto"/>
            <w:right w:val="none" w:sz="0" w:space="0" w:color="auto"/>
          </w:divBdr>
        </w:div>
        <w:div w:id="1668509876">
          <w:marLeft w:val="0"/>
          <w:marRight w:val="0"/>
          <w:marTop w:val="0"/>
          <w:marBottom w:val="0"/>
          <w:divBdr>
            <w:top w:val="none" w:sz="0" w:space="0" w:color="auto"/>
            <w:left w:val="none" w:sz="0" w:space="0" w:color="auto"/>
            <w:bottom w:val="none" w:sz="0" w:space="0" w:color="auto"/>
            <w:right w:val="none" w:sz="0" w:space="0" w:color="auto"/>
          </w:divBdr>
        </w:div>
        <w:div w:id="1651867343">
          <w:marLeft w:val="0"/>
          <w:marRight w:val="0"/>
          <w:marTop w:val="0"/>
          <w:marBottom w:val="0"/>
          <w:divBdr>
            <w:top w:val="none" w:sz="0" w:space="0" w:color="auto"/>
            <w:left w:val="none" w:sz="0" w:space="0" w:color="auto"/>
            <w:bottom w:val="none" w:sz="0" w:space="0" w:color="auto"/>
            <w:right w:val="none" w:sz="0" w:space="0" w:color="auto"/>
          </w:divBdr>
        </w:div>
        <w:div w:id="1959556570">
          <w:marLeft w:val="0"/>
          <w:marRight w:val="0"/>
          <w:marTop w:val="0"/>
          <w:marBottom w:val="0"/>
          <w:divBdr>
            <w:top w:val="none" w:sz="0" w:space="0" w:color="auto"/>
            <w:left w:val="none" w:sz="0" w:space="0" w:color="auto"/>
            <w:bottom w:val="none" w:sz="0" w:space="0" w:color="auto"/>
            <w:right w:val="none" w:sz="0" w:space="0" w:color="auto"/>
          </w:divBdr>
        </w:div>
      </w:divsChild>
    </w:div>
    <w:div w:id="186398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1223</Words>
  <Characters>6605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Luís Carlos Diesel</cp:lastModifiedBy>
  <cp:revision>4</cp:revision>
  <cp:lastPrinted>2017-02-17T16:24:00Z</cp:lastPrinted>
  <dcterms:created xsi:type="dcterms:W3CDTF">2018-02-25T22:20:00Z</dcterms:created>
  <dcterms:modified xsi:type="dcterms:W3CDTF">2018-03-02T12:04:00Z</dcterms:modified>
</cp:coreProperties>
</file>