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DE5528">
        <w:rPr>
          <w:rFonts w:ascii="Century Gothic" w:hAnsi="Century Gothic"/>
          <w:b/>
          <w:sz w:val="24"/>
          <w:szCs w:val="24"/>
        </w:rPr>
        <w:t>40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580024" w:rsidRPr="0039327F">
        <w:rPr>
          <w:rFonts w:ascii="Century Gothic" w:hAnsi="Century Gothic"/>
          <w:b/>
          <w:sz w:val="24"/>
          <w:szCs w:val="24"/>
        </w:rPr>
        <w:t>7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580024" w:rsidRPr="0039327F">
        <w:rPr>
          <w:rFonts w:ascii="Century Gothic" w:hAnsi="Century Gothic"/>
          <w:sz w:val="24"/>
          <w:szCs w:val="24"/>
        </w:rPr>
        <w:t xml:space="preserve"> de 2017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F17A3">
        <w:rPr>
          <w:rFonts w:ascii="Century Gothic" w:hAnsi="Century Gothic"/>
          <w:b/>
          <w:sz w:val="24"/>
          <w:szCs w:val="24"/>
        </w:rPr>
        <w:t xml:space="preserve">declara </w:t>
      </w:r>
      <w:r w:rsidR="00DE5528">
        <w:rPr>
          <w:rFonts w:ascii="Century Gothic" w:hAnsi="Century Gothic"/>
          <w:b/>
          <w:sz w:val="24"/>
          <w:szCs w:val="24"/>
        </w:rPr>
        <w:t xml:space="preserve">o Feirão de Veículos </w:t>
      </w:r>
      <w:r w:rsidR="008F17A3">
        <w:rPr>
          <w:rFonts w:ascii="Century Gothic" w:hAnsi="Century Gothic"/>
          <w:b/>
          <w:sz w:val="24"/>
          <w:szCs w:val="24"/>
        </w:rPr>
        <w:t>como evento oficia</w:t>
      </w:r>
      <w:r w:rsidR="00510178">
        <w:rPr>
          <w:rFonts w:ascii="Century Gothic" w:hAnsi="Century Gothic"/>
          <w:b/>
          <w:sz w:val="24"/>
          <w:szCs w:val="24"/>
        </w:rPr>
        <w:t>l</w:t>
      </w:r>
      <w:r w:rsidR="008F17A3">
        <w:rPr>
          <w:rFonts w:ascii="Century Gothic" w:hAnsi="Century Gothic"/>
          <w:b/>
          <w:sz w:val="24"/>
          <w:szCs w:val="24"/>
        </w:rPr>
        <w:t xml:space="preserve"> do Município de Marechal Cândido Rondon, e dá outras providências.</w:t>
      </w:r>
    </w:p>
    <w:p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Fica declarado como evento oficial do Município de Marechal Cândido Rondon </w:t>
      </w:r>
      <w:r w:rsidR="00DE5528">
        <w:rPr>
          <w:rFonts w:ascii="Century Gothic" w:hAnsi="Century Gothic"/>
          <w:sz w:val="24"/>
          <w:szCs w:val="24"/>
        </w:rPr>
        <w:t>o Feirão de Veículos</w:t>
      </w:r>
      <w:r>
        <w:rPr>
          <w:rFonts w:ascii="Century Gothic" w:hAnsi="Century Gothic"/>
          <w:sz w:val="24"/>
          <w:szCs w:val="24"/>
        </w:rPr>
        <w:t xml:space="preserve">, </w:t>
      </w:r>
      <w:r w:rsidR="00454FCA">
        <w:rPr>
          <w:rFonts w:ascii="Century Gothic" w:hAnsi="Century Gothic"/>
          <w:sz w:val="24"/>
          <w:szCs w:val="24"/>
        </w:rPr>
        <w:t>programação organizada pela Associação Comercial e Empresarial de Marechal Cândido Rondon – Acimacar, e</w:t>
      </w:r>
      <w:r>
        <w:rPr>
          <w:rFonts w:ascii="Century Gothic" w:hAnsi="Century Gothic"/>
          <w:sz w:val="24"/>
          <w:szCs w:val="24"/>
        </w:rPr>
        <w:t xml:space="preserve"> que acontece tradicionalmente nos meses de </w:t>
      </w:r>
      <w:r w:rsidR="00DE5528">
        <w:rPr>
          <w:rFonts w:ascii="Century Gothic" w:hAnsi="Century Gothic"/>
          <w:sz w:val="24"/>
          <w:szCs w:val="24"/>
        </w:rPr>
        <w:t>abril e dezembro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publicação”.</w:t>
      </w:r>
    </w:p>
    <w:p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FB0D0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C90734">
        <w:rPr>
          <w:rFonts w:ascii="Century Gothic" w:hAnsi="Century Gothic"/>
          <w:sz w:val="24"/>
          <w:szCs w:val="24"/>
        </w:rPr>
        <w:t xml:space="preserve"> </w:t>
      </w:r>
      <w:r w:rsidR="00580024" w:rsidRPr="0039327F">
        <w:rPr>
          <w:rFonts w:ascii="Century Gothic" w:hAnsi="Century Gothic"/>
          <w:sz w:val="24"/>
          <w:szCs w:val="24"/>
        </w:rPr>
        <w:t>de 2017.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8F17A3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DE5528">
        <w:rPr>
          <w:rFonts w:ascii="Century Gothic" w:hAnsi="Century Gothic"/>
          <w:b/>
          <w:sz w:val="24"/>
          <w:szCs w:val="24"/>
        </w:rPr>
        <w:t>40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C849F6" w:rsidRPr="0039327F">
        <w:rPr>
          <w:rFonts w:ascii="Century Gothic" w:hAnsi="Century Gothic"/>
          <w:b/>
          <w:sz w:val="24"/>
          <w:szCs w:val="24"/>
        </w:rPr>
        <w:t>7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60673A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AB3885" w:rsidRPr="0039327F">
        <w:rPr>
          <w:rFonts w:ascii="Century Gothic" w:hAnsi="Century Gothic"/>
          <w:sz w:val="24"/>
          <w:szCs w:val="24"/>
        </w:rPr>
        <w:t xml:space="preserve"> de 201</w:t>
      </w:r>
      <w:r w:rsidR="00C849F6" w:rsidRPr="0039327F">
        <w:rPr>
          <w:rFonts w:ascii="Century Gothic" w:hAnsi="Century Gothic"/>
          <w:sz w:val="24"/>
          <w:szCs w:val="24"/>
        </w:rPr>
        <w:t>7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Pr="00B37020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Lei propor a criação de uma lei ordinária visando incluir no Calendário Oficial de Eventos do Município de Marechal Cândido Rondon </w:t>
      </w:r>
      <w:r w:rsidR="002010E2">
        <w:rPr>
          <w:rFonts w:ascii="Century Gothic" w:hAnsi="Century Gothic"/>
          <w:sz w:val="24"/>
          <w:szCs w:val="24"/>
        </w:rPr>
        <w:t>o Feirão de Veículos</w:t>
      </w:r>
      <w:r w:rsidR="001A03DE">
        <w:rPr>
          <w:rFonts w:ascii="Century Gothic" w:hAnsi="Century Gothic"/>
          <w:sz w:val="24"/>
          <w:szCs w:val="24"/>
        </w:rPr>
        <w:t>.</w:t>
      </w: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03DE" w:rsidRDefault="001A03DE" w:rsidP="001A0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Este é u</w:t>
      </w:r>
      <w:r w:rsidRPr="001A03DE">
        <w:rPr>
          <w:rFonts w:ascii="Century Gothic" w:hAnsi="Century Gothic"/>
          <w:sz w:val="24"/>
          <w:szCs w:val="24"/>
        </w:rPr>
        <w:t xml:space="preserve">m evento realizado pela ACIMACAR em parceria com a Sicredi Aliança Pr/SP. São realizadas duas edições por ano, durante 3 dias de feiras, nos meses de </w:t>
      </w:r>
      <w:r>
        <w:rPr>
          <w:rFonts w:ascii="Century Gothic" w:hAnsi="Century Gothic"/>
          <w:sz w:val="24"/>
          <w:szCs w:val="24"/>
        </w:rPr>
        <w:t>a</w:t>
      </w:r>
      <w:r w:rsidRPr="001A03DE">
        <w:rPr>
          <w:rFonts w:ascii="Century Gothic" w:hAnsi="Century Gothic"/>
          <w:sz w:val="24"/>
          <w:szCs w:val="24"/>
        </w:rPr>
        <w:t xml:space="preserve">bril e </w:t>
      </w:r>
      <w:r>
        <w:rPr>
          <w:rFonts w:ascii="Century Gothic" w:hAnsi="Century Gothic"/>
          <w:sz w:val="24"/>
          <w:szCs w:val="24"/>
        </w:rPr>
        <w:t>d</w:t>
      </w:r>
      <w:r w:rsidRPr="001A03DE">
        <w:rPr>
          <w:rFonts w:ascii="Century Gothic" w:hAnsi="Century Gothic"/>
          <w:sz w:val="24"/>
          <w:szCs w:val="24"/>
        </w:rPr>
        <w:t>ezembro de cada ano</w:t>
      </w:r>
      <w:r>
        <w:rPr>
          <w:rFonts w:ascii="Century Gothic" w:hAnsi="Century Gothic"/>
          <w:sz w:val="24"/>
          <w:szCs w:val="24"/>
        </w:rPr>
        <w:t>, já alcançando sua décima sexta edição</w:t>
      </w:r>
      <w:r w:rsidRPr="001A03DE">
        <w:rPr>
          <w:rFonts w:ascii="Century Gothic" w:hAnsi="Century Gothic"/>
          <w:sz w:val="24"/>
          <w:szCs w:val="24"/>
        </w:rPr>
        <w:t>.</w:t>
      </w:r>
    </w:p>
    <w:p w:rsidR="001A03DE" w:rsidRPr="001A03DE" w:rsidRDefault="001A03DE" w:rsidP="001A0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40C8" w:rsidRDefault="001A03DE" w:rsidP="001A0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 última edição, realizada há poucas semanas, p</w:t>
      </w:r>
      <w:r w:rsidRPr="001A03DE">
        <w:rPr>
          <w:rFonts w:ascii="Century Gothic" w:hAnsi="Century Gothic"/>
          <w:sz w:val="24"/>
          <w:szCs w:val="24"/>
        </w:rPr>
        <w:t>articipa</w:t>
      </w:r>
      <w:r>
        <w:rPr>
          <w:rFonts w:ascii="Century Gothic" w:hAnsi="Century Gothic"/>
          <w:sz w:val="24"/>
          <w:szCs w:val="24"/>
        </w:rPr>
        <w:t>ra</w:t>
      </w:r>
      <w:r w:rsidRPr="001A03DE">
        <w:rPr>
          <w:rFonts w:ascii="Century Gothic" w:hAnsi="Century Gothic"/>
          <w:sz w:val="24"/>
          <w:szCs w:val="24"/>
        </w:rPr>
        <w:t>m 11 empresas</w:t>
      </w:r>
      <w:r>
        <w:rPr>
          <w:rFonts w:ascii="Century Gothic" w:hAnsi="Century Gothic"/>
          <w:sz w:val="24"/>
          <w:szCs w:val="24"/>
        </w:rPr>
        <w:t xml:space="preserve">, </w:t>
      </w:r>
      <w:r w:rsidRPr="001A03DE">
        <w:rPr>
          <w:rFonts w:ascii="Century Gothic" w:hAnsi="Century Gothic"/>
          <w:sz w:val="24"/>
          <w:szCs w:val="24"/>
        </w:rPr>
        <w:t>alocadas nas áreas interna e externa do Centro de Eventos</w:t>
      </w:r>
      <w:r w:rsidR="00B440C8">
        <w:rPr>
          <w:rFonts w:ascii="Century Gothic" w:hAnsi="Century Gothic"/>
          <w:sz w:val="24"/>
          <w:szCs w:val="24"/>
        </w:rPr>
        <w:t xml:space="preserve"> Werner Wanderer</w:t>
      </w:r>
      <w:r w:rsidRPr="001A03DE">
        <w:rPr>
          <w:rFonts w:ascii="Century Gothic" w:hAnsi="Century Gothic"/>
          <w:sz w:val="24"/>
          <w:szCs w:val="24"/>
        </w:rPr>
        <w:t>.</w:t>
      </w:r>
    </w:p>
    <w:p w:rsidR="001A03DE" w:rsidRPr="001A03DE" w:rsidRDefault="001A03DE" w:rsidP="001A0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A03DE">
        <w:rPr>
          <w:rFonts w:ascii="Century Gothic" w:hAnsi="Century Gothic"/>
          <w:sz w:val="24"/>
          <w:szCs w:val="24"/>
        </w:rPr>
        <w:t xml:space="preserve"> </w:t>
      </w:r>
    </w:p>
    <w:p w:rsidR="00776B29" w:rsidRDefault="004F0821" w:rsidP="001A0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programação</w:t>
      </w:r>
      <w:r w:rsidR="001A03DE" w:rsidRPr="001A03DE">
        <w:rPr>
          <w:rFonts w:ascii="Century Gothic" w:hAnsi="Century Gothic"/>
          <w:sz w:val="24"/>
          <w:szCs w:val="24"/>
        </w:rPr>
        <w:t xml:space="preserve"> é consolidad</w:t>
      </w:r>
      <w:r>
        <w:rPr>
          <w:rFonts w:ascii="Century Gothic" w:hAnsi="Century Gothic"/>
          <w:sz w:val="24"/>
          <w:szCs w:val="24"/>
        </w:rPr>
        <w:t>a</w:t>
      </w:r>
      <w:r w:rsidR="001A03DE" w:rsidRPr="001A03DE">
        <w:rPr>
          <w:rFonts w:ascii="Century Gothic" w:hAnsi="Century Gothic"/>
          <w:sz w:val="24"/>
          <w:szCs w:val="24"/>
        </w:rPr>
        <w:t xml:space="preserve"> e de tradição no </w:t>
      </w:r>
      <w:r>
        <w:rPr>
          <w:rFonts w:ascii="Century Gothic" w:hAnsi="Century Gothic"/>
          <w:sz w:val="24"/>
          <w:szCs w:val="24"/>
        </w:rPr>
        <w:t>M</w:t>
      </w:r>
      <w:r w:rsidR="001A03DE" w:rsidRPr="001A03DE">
        <w:rPr>
          <w:rFonts w:ascii="Century Gothic" w:hAnsi="Century Gothic"/>
          <w:sz w:val="24"/>
          <w:szCs w:val="24"/>
        </w:rPr>
        <w:t xml:space="preserve">unicípio, como também é referência na região, pois verifica-se a participação de vários consumidores de outros municípios visitando e adquirindo veículos e motos no </w:t>
      </w:r>
      <w:r>
        <w:rPr>
          <w:rFonts w:ascii="Century Gothic" w:hAnsi="Century Gothic"/>
          <w:sz w:val="24"/>
          <w:szCs w:val="24"/>
        </w:rPr>
        <w:t>respectivo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</w:t>
      </w:r>
      <w:r w:rsidR="001A03DE" w:rsidRPr="001A03DE">
        <w:rPr>
          <w:rFonts w:ascii="Century Gothic" w:hAnsi="Century Gothic"/>
          <w:sz w:val="24"/>
          <w:szCs w:val="24"/>
        </w:rPr>
        <w:t>evento.</w:t>
      </w:r>
    </w:p>
    <w:p w:rsidR="002010E2" w:rsidRDefault="002010E2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após a justificativa acima apresentada, espero contar com o apoio dos demais Vereadores na aprovação desta importante matéria para toda a comunidade rondonense.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24787E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2017.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2834C8" w:rsidRDefault="002834C8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192AB3" w:rsidRPr="00580024" w:rsidRDefault="004F6E7E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E5C" w:rsidRDefault="00453E5C" w:rsidP="00D60621">
      <w:r>
        <w:separator/>
      </w:r>
    </w:p>
  </w:endnote>
  <w:endnote w:type="continuationSeparator" w:id="0">
    <w:p w:rsidR="00453E5C" w:rsidRDefault="00453E5C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5C" w:rsidRDefault="00453E5C" w:rsidP="00D60621">
      <w:r>
        <w:separator/>
      </w:r>
    </w:p>
  </w:footnote>
  <w:footnote w:type="continuationSeparator" w:id="0">
    <w:p w:rsidR="00453E5C" w:rsidRDefault="00453E5C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16C08"/>
    <w:rsid w:val="000237D2"/>
    <w:rsid w:val="000325AE"/>
    <w:rsid w:val="00033A61"/>
    <w:rsid w:val="00035CE6"/>
    <w:rsid w:val="00055E0B"/>
    <w:rsid w:val="00072290"/>
    <w:rsid w:val="00083416"/>
    <w:rsid w:val="00086739"/>
    <w:rsid w:val="00090DC3"/>
    <w:rsid w:val="00097F00"/>
    <w:rsid w:val="000D0AD8"/>
    <w:rsid w:val="000D5D8B"/>
    <w:rsid w:val="000D791E"/>
    <w:rsid w:val="000E358A"/>
    <w:rsid w:val="000E3595"/>
    <w:rsid w:val="0010315C"/>
    <w:rsid w:val="001174BA"/>
    <w:rsid w:val="001179FB"/>
    <w:rsid w:val="0012506F"/>
    <w:rsid w:val="00131888"/>
    <w:rsid w:val="00140B45"/>
    <w:rsid w:val="00152A45"/>
    <w:rsid w:val="0015777C"/>
    <w:rsid w:val="00164DB5"/>
    <w:rsid w:val="00164F73"/>
    <w:rsid w:val="00167EAC"/>
    <w:rsid w:val="0017402F"/>
    <w:rsid w:val="00174B67"/>
    <w:rsid w:val="00181203"/>
    <w:rsid w:val="00185998"/>
    <w:rsid w:val="00191014"/>
    <w:rsid w:val="00192AB3"/>
    <w:rsid w:val="00194710"/>
    <w:rsid w:val="001958D5"/>
    <w:rsid w:val="001A03DE"/>
    <w:rsid w:val="001A13E5"/>
    <w:rsid w:val="001C5FFF"/>
    <w:rsid w:val="001D52E4"/>
    <w:rsid w:val="001D7B29"/>
    <w:rsid w:val="001E59E2"/>
    <w:rsid w:val="002010E2"/>
    <w:rsid w:val="0020671C"/>
    <w:rsid w:val="00215A47"/>
    <w:rsid w:val="00220C2E"/>
    <w:rsid w:val="00227281"/>
    <w:rsid w:val="0024787E"/>
    <w:rsid w:val="00260633"/>
    <w:rsid w:val="00261969"/>
    <w:rsid w:val="002747F6"/>
    <w:rsid w:val="00280B89"/>
    <w:rsid w:val="002834C8"/>
    <w:rsid w:val="0028417A"/>
    <w:rsid w:val="002C230D"/>
    <w:rsid w:val="002D0897"/>
    <w:rsid w:val="002D761B"/>
    <w:rsid w:val="002E1666"/>
    <w:rsid w:val="002E6447"/>
    <w:rsid w:val="002F67C2"/>
    <w:rsid w:val="0031306E"/>
    <w:rsid w:val="003161FB"/>
    <w:rsid w:val="00326E77"/>
    <w:rsid w:val="00327897"/>
    <w:rsid w:val="00333F27"/>
    <w:rsid w:val="003372E7"/>
    <w:rsid w:val="00346BAF"/>
    <w:rsid w:val="00361517"/>
    <w:rsid w:val="003618EE"/>
    <w:rsid w:val="003753F9"/>
    <w:rsid w:val="0039327F"/>
    <w:rsid w:val="003A1FE6"/>
    <w:rsid w:val="003A51E7"/>
    <w:rsid w:val="003D43BD"/>
    <w:rsid w:val="003F2BE4"/>
    <w:rsid w:val="003F3978"/>
    <w:rsid w:val="003F7205"/>
    <w:rsid w:val="0041310F"/>
    <w:rsid w:val="00443EC3"/>
    <w:rsid w:val="00452AA2"/>
    <w:rsid w:val="00453E5C"/>
    <w:rsid w:val="00454FCA"/>
    <w:rsid w:val="00456EC6"/>
    <w:rsid w:val="004571FA"/>
    <w:rsid w:val="004621CE"/>
    <w:rsid w:val="00486343"/>
    <w:rsid w:val="004935CC"/>
    <w:rsid w:val="004A31D3"/>
    <w:rsid w:val="004B127D"/>
    <w:rsid w:val="004B505E"/>
    <w:rsid w:val="004D3E04"/>
    <w:rsid w:val="004F0821"/>
    <w:rsid w:val="004F6E7E"/>
    <w:rsid w:val="00505180"/>
    <w:rsid w:val="00510178"/>
    <w:rsid w:val="0051579C"/>
    <w:rsid w:val="00520379"/>
    <w:rsid w:val="00527999"/>
    <w:rsid w:val="00540082"/>
    <w:rsid w:val="0054612C"/>
    <w:rsid w:val="00566459"/>
    <w:rsid w:val="00577381"/>
    <w:rsid w:val="00580024"/>
    <w:rsid w:val="005862D8"/>
    <w:rsid w:val="005A5E0A"/>
    <w:rsid w:val="005D7B0D"/>
    <w:rsid w:val="005E7635"/>
    <w:rsid w:val="005F69DE"/>
    <w:rsid w:val="00603B83"/>
    <w:rsid w:val="0060673A"/>
    <w:rsid w:val="0061050C"/>
    <w:rsid w:val="00610F78"/>
    <w:rsid w:val="00612DA3"/>
    <w:rsid w:val="006567ED"/>
    <w:rsid w:val="00656EDD"/>
    <w:rsid w:val="00664DF3"/>
    <w:rsid w:val="00672BFE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27AE4"/>
    <w:rsid w:val="007324DF"/>
    <w:rsid w:val="00742EFE"/>
    <w:rsid w:val="0075301C"/>
    <w:rsid w:val="00756491"/>
    <w:rsid w:val="007646DE"/>
    <w:rsid w:val="00766722"/>
    <w:rsid w:val="00776B29"/>
    <w:rsid w:val="007836C5"/>
    <w:rsid w:val="00791F14"/>
    <w:rsid w:val="007A676C"/>
    <w:rsid w:val="007B30A5"/>
    <w:rsid w:val="007B49EB"/>
    <w:rsid w:val="007C5019"/>
    <w:rsid w:val="007E3C3E"/>
    <w:rsid w:val="007E4AE3"/>
    <w:rsid w:val="007F4B8A"/>
    <w:rsid w:val="00825E11"/>
    <w:rsid w:val="0083065A"/>
    <w:rsid w:val="00841486"/>
    <w:rsid w:val="008434CD"/>
    <w:rsid w:val="008479ED"/>
    <w:rsid w:val="00864887"/>
    <w:rsid w:val="00864FE3"/>
    <w:rsid w:val="0086707A"/>
    <w:rsid w:val="008A131A"/>
    <w:rsid w:val="008B1362"/>
    <w:rsid w:val="008B2E98"/>
    <w:rsid w:val="008E5A01"/>
    <w:rsid w:val="008E717A"/>
    <w:rsid w:val="008E71D6"/>
    <w:rsid w:val="008F17A3"/>
    <w:rsid w:val="008F3169"/>
    <w:rsid w:val="008F7CE2"/>
    <w:rsid w:val="00936243"/>
    <w:rsid w:val="0094245A"/>
    <w:rsid w:val="0094527A"/>
    <w:rsid w:val="00950374"/>
    <w:rsid w:val="0096387F"/>
    <w:rsid w:val="009768EC"/>
    <w:rsid w:val="00976F9E"/>
    <w:rsid w:val="00994B36"/>
    <w:rsid w:val="009D5AEC"/>
    <w:rsid w:val="009D67D6"/>
    <w:rsid w:val="009D69EC"/>
    <w:rsid w:val="009D7D97"/>
    <w:rsid w:val="00A14A01"/>
    <w:rsid w:val="00A2515F"/>
    <w:rsid w:val="00A420DC"/>
    <w:rsid w:val="00A56B5A"/>
    <w:rsid w:val="00A574C0"/>
    <w:rsid w:val="00A61BB4"/>
    <w:rsid w:val="00A74005"/>
    <w:rsid w:val="00A87B44"/>
    <w:rsid w:val="00A919A8"/>
    <w:rsid w:val="00AA2F07"/>
    <w:rsid w:val="00AB3885"/>
    <w:rsid w:val="00AC558F"/>
    <w:rsid w:val="00AD7E70"/>
    <w:rsid w:val="00AF43AC"/>
    <w:rsid w:val="00B34199"/>
    <w:rsid w:val="00B37020"/>
    <w:rsid w:val="00B41EB1"/>
    <w:rsid w:val="00B427E8"/>
    <w:rsid w:val="00B440C8"/>
    <w:rsid w:val="00B5079D"/>
    <w:rsid w:val="00B556D4"/>
    <w:rsid w:val="00B65855"/>
    <w:rsid w:val="00B7395B"/>
    <w:rsid w:val="00B81D6E"/>
    <w:rsid w:val="00BB45F3"/>
    <w:rsid w:val="00BC7074"/>
    <w:rsid w:val="00BD0CC0"/>
    <w:rsid w:val="00BE451D"/>
    <w:rsid w:val="00C0715D"/>
    <w:rsid w:val="00C155B4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D007D7"/>
    <w:rsid w:val="00D04C2D"/>
    <w:rsid w:val="00D33F9E"/>
    <w:rsid w:val="00D60621"/>
    <w:rsid w:val="00D6097F"/>
    <w:rsid w:val="00D62CE6"/>
    <w:rsid w:val="00D7437F"/>
    <w:rsid w:val="00D83F6D"/>
    <w:rsid w:val="00DB1252"/>
    <w:rsid w:val="00DD3CA8"/>
    <w:rsid w:val="00DD7E38"/>
    <w:rsid w:val="00DE5528"/>
    <w:rsid w:val="00DF35C6"/>
    <w:rsid w:val="00E04B05"/>
    <w:rsid w:val="00E1170B"/>
    <w:rsid w:val="00E17F98"/>
    <w:rsid w:val="00E40109"/>
    <w:rsid w:val="00E900FE"/>
    <w:rsid w:val="00EB1DE1"/>
    <w:rsid w:val="00EB7580"/>
    <w:rsid w:val="00EC16BE"/>
    <w:rsid w:val="00EC47F5"/>
    <w:rsid w:val="00EE3C4A"/>
    <w:rsid w:val="00EE3CAD"/>
    <w:rsid w:val="00EE429E"/>
    <w:rsid w:val="00EF717A"/>
    <w:rsid w:val="00F04A1F"/>
    <w:rsid w:val="00F14347"/>
    <w:rsid w:val="00F17E83"/>
    <w:rsid w:val="00F23420"/>
    <w:rsid w:val="00F27873"/>
    <w:rsid w:val="00F42700"/>
    <w:rsid w:val="00F510E0"/>
    <w:rsid w:val="00F74601"/>
    <w:rsid w:val="00F86187"/>
    <w:rsid w:val="00F96EA2"/>
    <w:rsid w:val="00FA55D6"/>
    <w:rsid w:val="00FB0D0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7</cp:revision>
  <cp:lastPrinted>2017-12-04T15:53:00Z</cp:lastPrinted>
  <dcterms:created xsi:type="dcterms:W3CDTF">2017-12-18T17:22:00Z</dcterms:created>
  <dcterms:modified xsi:type="dcterms:W3CDTF">2017-12-18T17:27:00Z</dcterms:modified>
</cp:coreProperties>
</file>