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3CB6B2C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21CDF">
        <w:rPr>
          <w:rFonts w:ascii="Century Gothic" w:hAnsi="Century Gothic"/>
          <w:b/>
          <w:sz w:val="24"/>
          <w:szCs w:val="24"/>
        </w:rPr>
        <w:t>0</w:t>
      </w:r>
      <w:r w:rsidR="00EF0255">
        <w:rPr>
          <w:rFonts w:ascii="Century Gothic" w:hAnsi="Century Gothic"/>
          <w:b/>
          <w:sz w:val="24"/>
          <w:szCs w:val="24"/>
        </w:rPr>
        <w:t>2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</w:t>
      </w:r>
      <w:r w:rsidR="00621CDF">
        <w:rPr>
          <w:rFonts w:ascii="Century Gothic" w:hAnsi="Century Gothic"/>
          <w:b/>
          <w:sz w:val="24"/>
          <w:szCs w:val="24"/>
        </w:rPr>
        <w:t>3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7100889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EF0255">
        <w:rPr>
          <w:rFonts w:ascii="Century Gothic" w:hAnsi="Century Gothic"/>
          <w:sz w:val="24"/>
          <w:szCs w:val="24"/>
        </w:rPr>
        <w:t>08</w:t>
      </w:r>
      <w:r w:rsidR="00621CDF">
        <w:rPr>
          <w:rFonts w:ascii="Century Gothic" w:hAnsi="Century Gothic"/>
          <w:sz w:val="24"/>
          <w:szCs w:val="24"/>
        </w:rPr>
        <w:t xml:space="preserve"> de março de 2023</w:t>
      </w: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660B689" w:rsidR="00C44F34" w:rsidRDefault="00C44F34" w:rsidP="001B5E1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B55C88">
        <w:rPr>
          <w:rFonts w:ascii="Century Gothic" w:hAnsi="Century Gothic"/>
          <w:sz w:val="24"/>
          <w:szCs w:val="24"/>
        </w:rPr>
        <w:t xml:space="preserve">presencial </w:t>
      </w:r>
      <w:r w:rsidR="00A55D11">
        <w:rPr>
          <w:rFonts w:ascii="Century Gothic" w:hAnsi="Century Gothic"/>
          <w:sz w:val="24"/>
          <w:szCs w:val="24"/>
        </w:rPr>
        <w:t xml:space="preserve">por parte dos Vereadores Pedro </w:t>
      </w:r>
      <w:proofErr w:type="spellStart"/>
      <w:r w:rsidR="00A55D11">
        <w:rPr>
          <w:rFonts w:ascii="Century Gothic" w:hAnsi="Century Gothic"/>
          <w:sz w:val="24"/>
          <w:szCs w:val="24"/>
        </w:rPr>
        <w:t>Rauber</w:t>
      </w:r>
      <w:proofErr w:type="spellEnd"/>
      <w:r w:rsidR="00EF0255">
        <w:rPr>
          <w:rFonts w:ascii="Century Gothic" w:hAnsi="Century Gothic"/>
          <w:sz w:val="24"/>
          <w:szCs w:val="24"/>
        </w:rPr>
        <w:t xml:space="preserve">, </w:t>
      </w:r>
      <w:r w:rsidR="00A55D11">
        <w:rPr>
          <w:rFonts w:ascii="Century Gothic" w:hAnsi="Century Gothic"/>
          <w:sz w:val="24"/>
          <w:szCs w:val="24"/>
        </w:rPr>
        <w:t xml:space="preserve">Carlinhos Silva </w:t>
      </w:r>
      <w:r w:rsidR="00B55C88">
        <w:rPr>
          <w:rFonts w:ascii="Century Gothic" w:hAnsi="Century Gothic"/>
          <w:sz w:val="24"/>
          <w:szCs w:val="24"/>
        </w:rPr>
        <w:t xml:space="preserve">e </w:t>
      </w:r>
      <w:r w:rsidR="00A55D11"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 w:rsidR="00A55D11">
        <w:rPr>
          <w:rFonts w:ascii="Century Gothic" w:hAnsi="Century Gothic"/>
          <w:sz w:val="24"/>
          <w:szCs w:val="24"/>
        </w:rPr>
        <w:t>Dionir</w:t>
      </w:r>
      <w:proofErr w:type="spellEnd"/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B55C88">
        <w:rPr>
          <w:rFonts w:ascii="Century Gothic" w:hAnsi="Century Gothic"/>
          <w:sz w:val="24"/>
          <w:szCs w:val="24"/>
        </w:rPr>
        <w:t xml:space="preserve">sobre as seguintes matérias </w:t>
      </w:r>
      <w:r w:rsidR="00F462B1">
        <w:rPr>
          <w:rFonts w:ascii="Century Gothic" w:hAnsi="Century Gothic"/>
          <w:sz w:val="24"/>
          <w:szCs w:val="24"/>
        </w:rPr>
        <w:t>em trâmite nesta comissão</w:t>
      </w:r>
      <w:r w:rsidR="00B55C88">
        <w:rPr>
          <w:rFonts w:ascii="Century Gothic" w:hAnsi="Century Gothic"/>
          <w:sz w:val="24"/>
          <w:szCs w:val="24"/>
        </w:rPr>
        <w:t xml:space="preserve">: </w:t>
      </w:r>
      <w:r w:rsidR="00EF0255">
        <w:rPr>
          <w:rFonts w:ascii="Century Gothic" w:hAnsi="Century Gothic"/>
          <w:sz w:val="24"/>
          <w:szCs w:val="24"/>
        </w:rPr>
        <w:t>DO EXECUTIVO MUNICIPAL, o Projeto de Lei Complementar nº 01/2023, que altera dispositivos da Lei Complementar nº 026, de 23 de dezembro de 2002 (Código Tributário Municipal), acrescentando autorização para o recebimento de créditos de natureza tributária, não tributária e penalidades pecuniárias, por meio de operações de cartão de débito, crédito e por meio de sistema de pagamentos instantâneos instituído pelo Banco Central, e dá outras providências – referido Projeto recebeu o voto favorável e unânime de todos os participantes desta Comissão; Projeto de Lei nº 05/2023, que reestrutura o Programa de Estágio de Estudantes no âmbito do Poder Executivo Municipal de Marechal Cândido Rondon, com base na Lei Federal nº 11.788/08, e dá outras providências – assim como o anterior, referida matéria recebeu o voto favorável e unânime dos integrantes desta Comissão; o Projeto de Lei nº 06/2023, que dispõe sobre autorização para abertura de Crédito Adicional Especial, e dá outras providências – considerando o teor da Mensagem e Exposição de Motivos e a finalidade dos recursos para o Centro Assistencial da Diocese de Toledo – Casa de Maria – Unidade de Marechal Cândido Rondon</w:t>
      </w:r>
      <w:r w:rsidR="003979F3">
        <w:rPr>
          <w:rFonts w:ascii="Century Gothic" w:hAnsi="Century Gothic"/>
          <w:sz w:val="24"/>
          <w:szCs w:val="24"/>
        </w:rPr>
        <w:t>, tendo recebido voto favorável e unânime dos integrantes desta Comissão; e, DO LEGISLATIVO MUNICIPAL, o Projeto de Lei nº 01/2023, que dispõe sobre a proibição de fogos de artifício e artefatos pirotécnicos de alto impacto sonoro, no Município de Marechal Cândido Rondon.</w:t>
      </w:r>
      <w:r w:rsidR="00342B38">
        <w:rPr>
          <w:rFonts w:ascii="Century Gothic" w:hAnsi="Century Gothic"/>
          <w:sz w:val="24"/>
          <w:szCs w:val="24"/>
        </w:rPr>
        <w:t xml:space="preserve"> Considerando o teor da Mensagem assinada pelo Vereador Rafael Heinrich, autor da matéria, os integrantes desta Comissão Permanente decidiram exarar parecer favorável e unânime.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7FA42CC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7476D2D" w14:textId="77777777" w:rsidR="00342B38" w:rsidRDefault="00342B38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6DC6449B" w14:textId="77777777" w:rsidR="00621CDF" w:rsidRDefault="00621CDF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629AC21" w14:textId="53095D2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2946BC8A" w14:textId="378DCF35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5652FD58" w14:textId="77777777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8CDF1AF" w14:textId="491BD00A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1FBDA2D0" w14:textId="5C09D70B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0957D78B" w14:textId="6A6C81F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34FB310A" w14:textId="0250CA40" w:rsidR="001158FD" w:rsidRPr="00C44F34" w:rsidRDefault="00621CDF" w:rsidP="003F27E7">
      <w:pPr>
        <w:pStyle w:val="SemEspaamento"/>
        <w:jc w:val="both"/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1158FD" w:rsidRPr="00C44F34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CCEB1" w14:textId="77777777" w:rsidR="000C0C25" w:rsidRDefault="000C0C25" w:rsidP="003C0F2A">
      <w:pPr>
        <w:spacing w:after="0" w:line="240" w:lineRule="auto"/>
      </w:pPr>
      <w:r>
        <w:separator/>
      </w:r>
    </w:p>
  </w:endnote>
  <w:endnote w:type="continuationSeparator" w:id="0">
    <w:p w14:paraId="61948B5E" w14:textId="77777777" w:rsidR="000C0C25" w:rsidRDefault="000C0C2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73E87" w14:textId="77777777" w:rsidR="000C0C25" w:rsidRDefault="000C0C25" w:rsidP="003C0F2A">
      <w:pPr>
        <w:spacing w:after="0" w:line="240" w:lineRule="auto"/>
      </w:pPr>
      <w:r>
        <w:separator/>
      </w:r>
    </w:p>
  </w:footnote>
  <w:footnote w:type="continuationSeparator" w:id="0">
    <w:p w14:paraId="18164CB6" w14:textId="77777777" w:rsidR="000C0C25" w:rsidRDefault="000C0C2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71899"/>
    <w:rsid w:val="00080298"/>
    <w:rsid w:val="00082CC9"/>
    <w:rsid w:val="0008646F"/>
    <w:rsid w:val="00086634"/>
    <w:rsid w:val="00093D69"/>
    <w:rsid w:val="000A37F1"/>
    <w:rsid w:val="000A47B2"/>
    <w:rsid w:val="000A6000"/>
    <w:rsid w:val="000C0C25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5E11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42B38"/>
    <w:rsid w:val="003614A9"/>
    <w:rsid w:val="003665A6"/>
    <w:rsid w:val="00366DFE"/>
    <w:rsid w:val="00372B15"/>
    <w:rsid w:val="00376C66"/>
    <w:rsid w:val="00385F0B"/>
    <w:rsid w:val="003877BB"/>
    <w:rsid w:val="00387A4F"/>
    <w:rsid w:val="003915F4"/>
    <w:rsid w:val="00392BB3"/>
    <w:rsid w:val="00396F30"/>
    <w:rsid w:val="00397775"/>
    <w:rsid w:val="003979F3"/>
    <w:rsid w:val="003A5550"/>
    <w:rsid w:val="003A7BF9"/>
    <w:rsid w:val="003C0F2A"/>
    <w:rsid w:val="003C6EE0"/>
    <w:rsid w:val="003E1742"/>
    <w:rsid w:val="003E56C2"/>
    <w:rsid w:val="003F27E7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4D68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3F8"/>
    <w:rsid w:val="004C391F"/>
    <w:rsid w:val="004E1FFC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1CDF"/>
    <w:rsid w:val="006233D2"/>
    <w:rsid w:val="006336E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34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3431D"/>
    <w:rsid w:val="00740635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B7B6B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55D11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55C88"/>
    <w:rsid w:val="00B643FD"/>
    <w:rsid w:val="00B65909"/>
    <w:rsid w:val="00B672B6"/>
    <w:rsid w:val="00B70192"/>
    <w:rsid w:val="00B74016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347DF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92DF3"/>
    <w:rsid w:val="00E9646B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30EB"/>
    <w:rsid w:val="00EC7D63"/>
    <w:rsid w:val="00ED3675"/>
    <w:rsid w:val="00ED709C"/>
    <w:rsid w:val="00ED74C5"/>
    <w:rsid w:val="00EE0160"/>
    <w:rsid w:val="00EE7D01"/>
    <w:rsid w:val="00EF0255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1D64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35CC-4A66-4C04-A2AB-791EFA57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2023-03-03T17:10:00Z</cp:lastPrinted>
  <dcterms:created xsi:type="dcterms:W3CDTF">2023-03-09T12:24:00Z</dcterms:created>
  <dcterms:modified xsi:type="dcterms:W3CDTF">2023-03-09T12:33:00Z</dcterms:modified>
</cp:coreProperties>
</file>