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7E893B0F" w:rsidR="009B1089" w:rsidRPr="00FE1289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FE1289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FE1289">
        <w:rPr>
          <w:rFonts w:ascii="Century Gothic" w:hAnsi="Century Gothic" w:cs="Arial"/>
          <w:b/>
          <w:sz w:val="24"/>
          <w:szCs w:val="24"/>
        </w:rPr>
        <w:t>n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E1289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A51E66">
        <w:rPr>
          <w:rFonts w:ascii="Century Gothic" w:hAnsi="Century Gothic" w:cs="Arial"/>
          <w:b/>
          <w:caps/>
          <w:sz w:val="24"/>
          <w:szCs w:val="24"/>
        </w:rPr>
        <w:t>3</w:t>
      </w:r>
      <w:r w:rsidR="00951973">
        <w:rPr>
          <w:rFonts w:ascii="Century Gothic" w:hAnsi="Century Gothic" w:cs="Arial"/>
          <w:b/>
          <w:caps/>
          <w:sz w:val="24"/>
          <w:szCs w:val="24"/>
        </w:rPr>
        <w:t>6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E1289">
        <w:rPr>
          <w:rFonts w:ascii="Century Gothic" w:hAnsi="Century Gothic" w:cs="Arial"/>
          <w:b/>
          <w:caps/>
          <w:sz w:val="24"/>
          <w:szCs w:val="24"/>
        </w:rPr>
        <w:t>2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FE1289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5432BB43" w14:textId="3068CA89" w:rsidR="003D220C" w:rsidRPr="00FE1289" w:rsidRDefault="009B1089" w:rsidP="00547475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sz w:val="24"/>
          <w:szCs w:val="24"/>
        </w:rPr>
        <w:t xml:space="preserve">Data: </w:t>
      </w:r>
      <w:r w:rsidR="00951973">
        <w:rPr>
          <w:rFonts w:ascii="Century Gothic" w:hAnsi="Century Gothic" w:cs="Arial"/>
          <w:sz w:val="24"/>
          <w:szCs w:val="24"/>
        </w:rPr>
        <w:t>18 de julho</w:t>
      </w:r>
      <w:r w:rsidR="002046B8" w:rsidRPr="00FE1289">
        <w:rPr>
          <w:rFonts w:ascii="Century Gothic" w:hAnsi="Century Gothic" w:cs="Arial"/>
          <w:sz w:val="24"/>
          <w:szCs w:val="24"/>
        </w:rPr>
        <w:t xml:space="preserve"> </w:t>
      </w:r>
      <w:r w:rsidR="00C23797" w:rsidRPr="00FE1289">
        <w:rPr>
          <w:rFonts w:ascii="Century Gothic" w:hAnsi="Century Gothic" w:cs="Arial"/>
          <w:sz w:val="24"/>
          <w:szCs w:val="24"/>
        </w:rPr>
        <w:t>d</w:t>
      </w:r>
      <w:r w:rsidRPr="00FE1289">
        <w:rPr>
          <w:rFonts w:ascii="Century Gothic" w:hAnsi="Century Gothic" w:cs="Arial"/>
          <w:sz w:val="24"/>
          <w:szCs w:val="24"/>
        </w:rPr>
        <w:t>e 202</w:t>
      </w:r>
      <w:r w:rsidR="00580DB4" w:rsidRPr="00FE1289">
        <w:rPr>
          <w:rFonts w:ascii="Century Gothic" w:hAnsi="Century Gothic" w:cs="Arial"/>
          <w:sz w:val="24"/>
          <w:szCs w:val="24"/>
        </w:rPr>
        <w:t>2</w:t>
      </w:r>
    </w:p>
    <w:p w14:paraId="1CB42156" w14:textId="77777777" w:rsidR="007871E3" w:rsidRPr="00FE1289" w:rsidRDefault="007871E3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0916EF67" w:rsidR="009B1089" w:rsidRPr="00FE1289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EC6FC1">
        <w:rPr>
          <w:rFonts w:ascii="Century Gothic" w:hAnsi="Century Gothic" w:cs="Arial"/>
          <w:b/>
          <w:sz w:val="24"/>
          <w:szCs w:val="24"/>
        </w:rPr>
        <w:t>61</w:t>
      </w:r>
      <w:r w:rsidR="001C2E56" w:rsidRPr="00FE1289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E1289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01158632" w:rsidR="009B1089" w:rsidRPr="00FE1289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E1289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E1289">
        <w:rPr>
          <w:rFonts w:ascii="Century Gothic" w:hAnsi="Century Gothic" w:cs="Arial"/>
          <w:sz w:val="24"/>
          <w:szCs w:val="24"/>
        </w:rPr>
        <w:t xml:space="preserve"> </w:t>
      </w:r>
      <w:r w:rsidR="000F704E" w:rsidRPr="00FE1289">
        <w:rPr>
          <w:rFonts w:ascii="Century Gothic" w:hAnsi="Century Gothic" w:cs="Arial"/>
          <w:sz w:val="24"/>
          <w:szCs w:val="24"/>
        </w:rPr>
        <w:t>ordinária</w:t>
      </w:r>
      <w:r w:rsidR="0056517A" w:rsidRPr="00FE1289">
        <w:rPr>
          <w:rFonts w:ascii="Century Gothic" w:hAnsi="Century Gothic" w:cs="Arial"/>
          <w:sz w:val="24"/>
          <w:szCs w:val="24"/>
        </w:rPr>
        <w:t>s</w:t>
      </w:r>
      <w:r w:rsidRPr="00FE1289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E1289">
        <w:rPr>
          <w:rFonts w:ascii="Century Gothic" w:hAnsi="Century Gothic" w:cs="Arial"/>
          <w:sz w:val="24"/>
          <w:szCs w:val="24"/>
        </w:rPr>
        <w:t>unanimidade d</w:t>
      </w:r>
      <w:r w:rsidRPr="00FE1289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E1289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37651A64" w:rsidR="0016342E" w:rsidRPr="00FE1289" w:rsidRDefault="00EC6FC1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DISPÕE SOBRE O DESMEMBRAMENTO DO LOTE RURAL Nº 261/B E O RECEBIMENTO EM DOAÇÃO DA ÁREA DE 3.655,00 M², PERTENCENTE AO IMÓVEL, LOCALIZADO NESTE MUNICÍPIO</w:t>
      </w:r>
      <w:r w:rsidR="00A51E66">
        <w:rPr>
          <w:rFonts w:ascii="Century Gothic" w:hAnsi="Century Gothic" w:cs="Arial"/>
          <w:b/>
          <w:sz w:val="24"/>
          <w:szCs w:val="24"/>
        </w:rPr>
        <w:t>, E DÁ OUTRAS PROVIDÊNCIAS.</w:t>
      </w:r>
    </w:p>
    <w:p w14:paraId="0EDFA740" w14:textId="351FF594" w:rsidR="00314437" w:rsidRPr="00FE1289" w:rsidRDefault="0031443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0D1690C9" w14:textId="77777777" w:rsidR="00006719" w:rsidRPr="00FE1289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784CF164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25145A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Art. 1º Fica autorizado o desmembramento do Lote Rural nº 261/B, matriculada junto ao CRI deste Município, sob o nº 56.398, do 12º Perímetro, da Fazenda Britânia, com área total de 28.400,00m², situado neste Município e Comarca de Marechal Cândido Rondon/PR, conforme especificado:</w:t>
      </w:r>
    </w:p>
    <w:p w14:paraId="3AD57381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29BCDE2D" w14:textId="18757BF8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</w:pPr>
      <w:r w:rsidRPr="0025145A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 xml:space="preserve">§ 1º área de 3.655,00m², pertencente ao Lote Rural nº 261/B, com as seguintes delimitações: </w:t>
      </w:r>
      <w:r w:rsidRPr="0025145A"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  <w:t>Iniciou-se a descrição no marco M1-M2, em direção NORDESTE, numa distância de 20,05 metros lineares, com Az 35º11’18”, marco Inicial; M2-M3, em direção SUDESTE, numa distância de 75,87 metros lineares, com Az 129º02’55”; M3-M4, em direção SUDESTE, numa distância de 93,48 metros lineares, com Az 128º56’22”; M4-M5, em direção SUDOESTE, numa distância de 7,22 metros lineares, com Az 216º09’25”; M5-M6, em direção SUDESTE, numa distância de 30,00 metros lineares, com Az 126º09’25”; M6-M7, em direção NOROESTE, numa distância de 22,75 metros lineares, com Az 270º05’29”; M7-M8, em direção NOROESTE, numa distância de 106,07 metros lineares, com Az 308º56’22”; M8-M1, em direção NOROESTE, numa distância de 74,54 metros lineares, com Az 309º02’55”, marco final. Confrontando-se: NORDESTE, com a parte Norte do Lote Rural nº 261/B, com parte do Lote Rural nº 261/B e com parte do Lote Rural nº 261; SUDESTE, com parte do Lote Rural nº 261; SUL, com o Lote Rural nº 263; SUDOESTE, com a parte Sul do Lote Rural nº 261/B; NOROESTE, com parte do Lote Rural nº 261.</w:t>
      </w:r>
    </w:p>
    <w:p w14:paraId="4DA434AC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</w:pPr>
    </w:p>
    <w:p w14:paraId="2F857989" w14:textId="5725EF9C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</w:pPr>
      <w:r w:rsidRPr="0025145A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 xml:space="preserve">§ 2º área de 12.489,00m², pertencente ao Lote Rural nº 261/B, com as seguintes delimitações: </w:t>
      </w:r>
      <w:r w:rsidRPr="0025145A"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  <w:t xml:space="preserve">Iniciou-se a descrição no marco M1-M2, em direção NORDESTE, numa distância de 138,65 metros lineares, com Az 35º11’18”, marco Inicial; M2-M3, em direção SUDESTE, numa distância de 75,54 metros lineares, com Az 129º02’55”; M3-M4, em direção SUDESTE, numa distância de 106,07 metros lineares, com Az 128º56’22”; M4-M1, em direção NOROESTE, numa distância de 220,29 metros lineares, com Az 270º05’29”, marco final. Confrontando-se: </w:t>
      </w:r>
      <w:r w:rsidRPr="0025145A"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  <w:lastRenderedPageBreak/>
        <w:t>NORDESTE, com a parte CENTRAL do Lote Rural nº 261/B (Rodovia Municipal Lira); SUL, com o Lote Rural nº 263; NOROESTE, com parte do Lote Rural nº 261.</w:t>
      </w:r>
    </w:p>
    <w:p w14:paraId="2E944873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09AC28CA" w14:textId="3EB7552A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</w:pPr>
      <w:r w:rsidRPr="0025145A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 xml:space="preserve">§ 3º área de 12.256,00m², pertencente ao Lote Rural nº 261/B, com as seguintes delimitações: </w:t>
      </w:r>
      <w:r w:rsidRPr="0025145A"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  <w:t>Iniciou-se a descrição no marco M1-M2, em direção NORDESTE, numa distância de 156,58 metros lineares, com Az 35º11’18”, marco Inicial; M2-M3, em direção SUDESTE, numa distância de 77,40 metros lineares, com Az 123º37’45”; M3-M4, em direção SUDOESTE, numa distância de 163,74 metros lineares, com Az 215º46’22”; M4-M1, em direção NOROESTE, numa distância de 75,87 metros lineares, com Az 309º02’55”, marco fi</w:t>
      </w:r>
      <w:r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  <w:t>nal. Confrontando-se: NORDESTE,</w:t>
      </w:r>
      <w:r w:rsidRPr="0025145A"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  <w:t xml:space="preserve"> com o Lote Rural nº 260; SUDESTE, com parte do Lote Rural nº 261/B; SUDOESTE, com a parte central do Lote Rural nº 261/B (Rodovia Municipal Lira); NOROESTE, com parte do Lote Rural nº 261.</w:t>
      </w:r>
    </w:p>
    <w:p w14:paraId="2CA58C06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72D34E1B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5242C1BC" w14:textId="6566294F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25145A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Art. 2º Fica ainda, o Município de Marechal Cândido Rondon autorizado a receber em doação, a área de 3.655,00m², descrita no § 1º, do Art. 1º, pertencente ao bem imóvel denominado Lote Rural nº 261/B, matriculado junto ao CRI deste Município, sob o nº 56.398, situada neste Município e Comarca de Marechal Cândido Rondon/PR, nos termos da Matrícula, em anexo.</w:t>
      </w:r>
    </w:p>
    <w:p w14:paraId="660F34BE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706748FE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45682EA9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25145A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Art. 3º A área ora recebida em doação pelo Município, comporá os bens dominiais destinada para adequação do sistema viário e deverá ser utilizada como rodovia municipal.</w:t>
      </w:r>
    </w:p>
    <w:p w14:paraId="48D2E2EF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5D58C6FC" w14:textId="77777777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31D69B6C" w14:textId="1C78C9A1" w:rsidR="0025145A" w:rsidRPr="0025145A" w:rsidRDefault="0025145A" w:rsidP="0025145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25145A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 xml:space="preserve">Art. 4º Esta </w:t>
      </w:r>
      <w:r w:rsidR="00E10FD4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L</w:t>
      </w:r>
      <w:bookmarkStart w:id="0" w:name="_GoBack"/>
      <w:bookmarkEnd w:id="0"/>
      <w:r w:rsidRPr="0025145A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ei entra em vigor na data de sua publicação.</w:t>
      </w:r>
    </w:p>
    <w:p w14:paraId="0B33DD7F" w14:textId="77777777" w:rsidR="0025145A" w:rsidRDefault="0025145A" w:rsidP="00EC6FC1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1B349193" w14:textId="77777777" w:rsidR="00EC6FC1" w:rsidRPr="00CA3765" w:rsidRDefault="00EC6FC1" w:rsidP="00EC6FC1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2FA2B08A" w14:textId="7D3E806B" w:rsidR="00892D77" w:rsidRPr="00FE1289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EC6FC1">
        <w:rPr>
          <w:rFonts w:ascii="Century Gothic" w:hAnsi="Century Gothic" w:cs="Tahoma"/>
          <w:sz w:val="24"/>
          <w:szCs w:val="24"/>
        </w:rPr>
        <w:t>23</w:t>
      </w:r>
      <w:r w:rsidR="00FE1289">
        <w:rPr>
          <w:rFonts w:ascii="Century Gothic" w:hAnsi="Century Gothic" w:cs="Tahoma"/>
          <w:sz w:val="24"/>
          <w:szCs w:val="24"/>
        </w:rPr>
        <w:t xml:space="preserve"> de agosto </w:t>
      </w:r>
      <w:r w:rsidRPr="00FE1289">
        <w:rPr>
          <w:rFonts w:ascii="Century Gothic" w:hAnsi="Century Gothic" w:cs="Tahoma"/>
          <w:sz w:val="24"/>
          <w:szCs w:val="24"/>
        </w:rPr>
        <w:t>de 202</w:t>
      </w:r>
      <w:r w:rsidR="001C2E56" w:rsidRPr="00FE1289">
        <w:rPr>
          <w:rFonts w:ascii="Century Gothic" w:hAnsi="Century Gothic" w:cs="Tahoma"/>
          <w:sz w:val="24"/>
          <w:szCs w:val="24"/>
        </w:rPr>
        <w:t>2</w:t>
      </w:r>
      <w:r w:rsidRPr="00FE1289">
        <w:rPr>
          <w:rFonts w:ascii="Century Gothic" w:hAnsi="Century Gothic" w:cs="Tahoma"/>
          <w:sz w:val="24"/>
          <w:szCs w:val="24"/>
        </w:rPr>
        <w:t>.</w:t>
      </w:r>
      <w:r w:rsidRPr="00FE1289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Pr="00FE1289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6EB5FAED" w14:textId="77777777" w:rsidR="00063910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2A4DC963" w14:textId="77777777" w:rsidR="00AB3ED8" w:rsidRPr="00FE1289" w:rsidRDefault="00AB3ED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56684CDC" w14:textId="77777777" w:rsidR="00063910" w:rsidRPr="00FE1289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A596A03" w14:textId="5344E9FA" w:rsidR="00063910" w:rsidRPr="00FE1289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FE1289">
        <w:rPr>
          <w:rFonts w:ascii="Century Gothic" w:hAnsi="Century Gothic"/>
          <w:b/>
          <w:sz w:val="24"/>
          <w:szCs w:val="24"/>
        </w:rPr>
        <w:t>PEDRO RAUBER</w:t>
      </w:r>
    </w:p>
    <w:p w14:paraId="587E575E" w14:textId="0E86A6A2" w:rsidR="009A6FFE" w:rsidRPr="00FE1289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/>
          <w:sz w:val="24"/>
          <w:szCs w:val="24"/>
        </w:rPr>
        <w:t>Presidente</w:t>
      </w:r>
    </w:p>
    <w:sectPr w:rsidR="009A6FFE" w:rsidRPr="00FE1289" w:rsidSect="00AF5BF8">
      <w:headerReference w:type="default" r:id="rId8"/>
      <w:footerReference w:type="default" r:id="rId9"/>
      <w:pgSz w:w="11906" w:h="16838"/>
      <w:pgMar w:top="2268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326BA" w14:textId="77777777" w:rsidR="00557482" w:rsidRDefault="00557482" w:rsidP="003C0F2A">
      <w:pPr>
        <w:spacing w:after="0" w:line="240" w:lineRule="auto"/>
      </w:pPr>
      <w:r>
        <w:separator/>
      </w:r>
    </w:p>
  </w:endnote>
  <w:endnote w:type="continuationSeparator" w:id="0">
    <w:p w14:paraId="51DD4F22" w14:textId="77777777" w:rsidR="00557482" w:rsidRDefault="0055748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F8A92" w14:textId="77777777" w:rsidR="00557482" w:rsidRDefault="00557482" w:rsidP="003C0F2A">
      <w:pPr>
        <w:spacing w:after="0" w:line="240" w:lineRule="auto"/>
      </w:pPr>
      <w:r>
        <w:separator/>
      </w:r>
    </w:p>
  </w:footnote>
  <w:footnote w:type="continuationSeparator" w:id="0">
    <w:p w14:paraId="10A240A6" w14:textId="77777777" w:rsidR="00557482" w:rsidRDefault="0055748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B65"/>
    <w:rsid w:val="00052C7C"/>
    <w:rsid w:val="000547DE"/>
    <w:rsid w:val="00063330"/>
    <w:rsid w:val="00063910"/>
    <w:rsid w:val="000653AC"/>
    <w:rsid w:val="0006729E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4319"/>
    <w:rsid w:val="000D5C6F"/>
    <w:rsid w:val="000E49E8"/>
    <w:rsid w:val="000F1C79"/>
    <w:rsid w:val="000F2D01"/>
    <w:rsid w:val="000F466F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71CC"/>
    <w:rsid w:val="00157AE3"/>
    <w:rsid w:val="0016066E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145A"/>
    <w:rsid w:val="002515E9"/>
    <w:rsid w:val="0025218F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D10A5"/>
    <w:rsid w:val="002E16E3"/>
    <w:rsid w:val="002E53F3"/>
    <w:rsid w:val="002F037B"/>
    <w:rsid w:val="002F1FED"/>
    <w:rsid w:val="002F3F8F"/>
    <w:rsid w:val="002F4627"/>
    <w:rsid w:val="00300499"/>
    <w:rsid w:val="00301AF4"/>
    <w:rsid w:val="00302DAD"/>
    <w:rsid w:val="00304B6F"/>
    <w:rsid w:val="00314437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220C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21A8"/>
    <w:rsid w:val="00423AEA"/>
    <w:rsid w:val="00423E8E"/>
    <w:rsid w:val="0042555A"/>
    <w:rsid w:val="0043294F"/>
    <w:rsid w:val="00437D64"/>
    <w:rsid w:val="004420F3"/>
    <w:rsid w:val="0044333F"/>
    <w:rsid w:val="004434BF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E0C05"/>
    <w:rsid w:val="004E19A2"/>
    <w:rsid w:val="004E26A9"/>
    <w:rsid w:val="004E2EC6"/>
    <w:rsid w:val="004E3971"/>
    <w:rsid w:val="004E71E3"/>
    <w:rsid w:val="004F030B"/>
    <w:rsid w:val="004F0A50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33C6"/>
    <w:rsid w:val="0053401D"/>
    <w:rsid w:val="00541EE2"/>
    <w:rsid w:val="00544A84"/>
    <w:rsid w:val="00547475"/>
    <w:rsid w:val="00557482"/>
    <w:rsid w:val="00557667"/>
    <w:rsid w:val="00560A03"/>
    <w:rsid w:val="00560D48"/>
    <w:rsid w:val="00563CD8"/>
    <w:rsid w:val="0056410C"/>
    <w:rsid w:val="0056517A"/>
    <w:rsid w:val="00571F9B"/>
    <w:rsid w:val="00580DB4"/>
    <w:rsid w:val="00590ACD"/>
    <w:rsid w:val="005A112F"/>
    <w:rsid w:val="005A5488"/>
    <w:rsid w:val="005A6663"/>
    <w:rsid w:val="005B0557"/>
    <w:rsid w:val="005B075A"/>
    <w:rsid w:val="005B3C07"/>
    <w:rsid w:val="005B4420"/>
    <w:rsid w:val="005C182F"/>
    <w:rsid w:val="005C77B8"/>
    <w:rsid w:val="005C7F84"/>
    <w:rsid w:val="005D0CC5"/>
    <w:rsid w:val="005D1BB7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5B7C"/>
    <w:rsid w:val="006672F8"/>
    <w:rsid w:val="006700D7"/>
    <w:rsid w:val="00674CC2"/>
    <w:rsid w:val="0067717B"/>
    <w:rsid w:val="00683697"/>
    <w:rsid w:val="006855DC"/>
    <w:rsid w:val="00690C1E"/>
    <w:rsid w:val="00690DB4"/>
    <w:rsid w:val="00692AD5"/>
    <w:rsid w:val="00693D22"/>
    <w:rsid w:val="006A530F"/>
    <w:rsid w:val="006B3CAF"/>
    <w:rsid w:val="006B3DF7"/>
    <w:rsid w:val="006B538B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0FB5"/>
    <w:rsid w:val="006E3B7B"/>
    <w:rsid w:val="006E4024"/>
    <w:rsid w:val="006E542A"/>
    <w:rsid w:val="006E6747"/>
    <w:rsid w:val="006F3203"/>
    <w:rsid w:val="006F4146"/>
    <w:rsid w:val="006F449C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24C6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0BAD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68D5"/>
    <w:rsid w:val="00A50DAC"/>
    <w:rsid w:val="00A5184D"/>
    <w:rsid w:val="00A51E66"/>
    <w:rsid w:val="00A607C4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50A4"/>
    <w:rsid w:val="00AE6B1A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37CB"/>
    <w:rsid w:val="00B63282"/>
    <w:rsid w:val="00B643FD"/>
    <w:rsid w:val="00B65909"/>
    <w:rsid w:val="00B672B6"/>
    <w:rsid w:val="00B7188A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73C1B"/>
    <w:rsid w:val="00C764EF"/>
    <w:rsid w:val="00C8733E"/>
    <w:rsid w:val="00C90855"/>
    <w:rsid w:val="00C926C8"/>
    <w:rsid w:val="00C93A32"/>
    <w:rsid w:val="00C95A18"/>
    <w:rsid w:val="00C96329"/>
    <w:rsid w:val="00C96B9F"/>
    <w:rsid w:val="00C97303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22B52"/>
    <w:rsid w:val="00D246C1"/>
    <w:rsid w:val="00D25640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6B0"/>
    <w:rsid w:val="00DA3DE6"/>
    <w:rsid w:val="00DA63E7"/>
    <w:rsid w:val="00DB0348"/>
    <w:rsid w:val="00DB0969"/>
    <w:rsid w:val="00DB283F"/>
    <w:rsid w:val="00DB3700"/>
    <w:rsid w:val="00DB46B4"/>
    <w:rsid w:val="00DC091F"/>
    <w:rsid w:val="00DC2681"/>
    <w:rsid w:val="00DC5A8E"/>
    <w:rsid w:val="00DD0FE7"/>
    <w:rsid w:val="00DD5EAF"/>
    <w:rsid w:val="00DD68BE"/>
    <w:rsid w:val="00DE27A4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02FD"/>
    <w:rsid w:val="00E10FD4"/>
    <w:rsid w:val="00E12EA7"/>
    <w:rsid w:val="00E13328"/>
    <w:rsid w:val="00E159E0"/>
    <w:rsid w:val="00E16D22"/>
    <w:rsid w:val="00E23BE9"/>
    <w:rsid w:val="00E30A49"/>
    <w:rsid w:val="00E3295D"/>
    <w:rsid w:val="00E32F4D"/>
    <w:rsid w:val="00E34759"/>
    <w:rsid w:val="00E35BDE"/>
    <w:rsid w:val="00E43219"/>
    <w:rsid w:val="00E46604"/>
    <w:rsid w:val="00E57EC3"/>
    <w:rsid w:val="00E645E3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FC1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79EF"/>
    <w:rsid w:val="00F10BD8"/>
    <w:rsid w:val="00F11715"/>
    <w:rsid w:val="00F13573"/>
    <w:rsid w:val="00F13A5D"/>
    <w:rsid w:val="00F1526B"/>
    <w:rsid w:val="00F20AC0"/>
    <w:rsid w:val="00F21990"/>
    <w:rsid w:val="00F22075"/>
    <w:rsid w:val="00F24935"/>
    <w:rsid w:val="00F27ECF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A5511"/>
    <w:rsid w:val="00FA6923"/>
    <w:rsid w:val="00FB2A4A"/>
    <w:rsid w:val="00FB413F"/>
    <w:rsid w:val="00FB44A7"/>
    <w:rsid w:val="00FB4DB3"/>
    <w:rsid w:val="00FB5481"/>
    <w:rsid w:val="00FB786C"/>
    <w:rsid w:val="00FC6CC8"/>
    <w:rsid w:val="00FD17E5"/>
    <w:rsid w:val="00FD23CB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FFF1-5D38-407A-8B75-83B5A9EF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2022-07-11T17:56:00Z</cp:lastPrinted>
  <dcterms:created xsi:type="dcterms:W3CDTF">2022-08-23T12:55:00Z</dcterms:created>
  <dcterms:modified xsi:type="dcterms:W3CDTF">2022-08-23T12:58:00Z</dcterms:modified>
</cp:coreProperties>
</file>