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26489E07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3F71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 </w:t>
      </w:r>
      <w:r w:rsidR="00BC2DC9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Lei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8C7375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</w:t>
      </w:r>
      <w:r w:rsidR="00D91A85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9</w:t>
      </w:r>
      <w:r w:rsidR="007B5F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/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202</w:t>
      </w:r>
      <w:r w:rsidR="004B403A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6A0F64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14:paraId="39E2F0C2" w14:textId="0983A4FB" w:rsidR="00C101C0" w:rsidRDefault="00424881" w:rsidP="0021242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D91A85">
        <w:rPr>
          <w:rFonts w:ascii="Century Gothic" w:eastAsia="Calibri" w:hAnsi="Century Gothic" w:cs="Times New Roman"/>
          <w:sz w:val="24"/>
          <w:szCs w:val="24"/>
        </w:rPr>
        <w:t>13 de abril</w:t>
      </w:r>
      <w:r w:rsidR="006A0F64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9D68F8">
        <w:rPr>
          <w:rFonts w:ascii="Century Gothic" w:eastAsia="Calibri" w:hAnsi="Century Gothic" w:cs="Times New Roman"/>
          <w:sz w:val="24"/>
          <w:szCs w:val="24"/>
        </w:rPr>
        <w:t>de 202</w:t>
      </w:r>
      <w:r w:rsidR="004B403A">
        <w:rPr>
          <w:rFonts w:ascii="Century Gothic" w:eastAsia="Calibri" w:hAnsi="Century Gothic" w:cs="Times New Roman"/>
          <w:sz w:val="24"/>
          <w:szCs w:val="24"/>
        </w:rPr>
        <w:t>2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0BFC127C" w14:textId="788C1B43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6A0F64">
        <w:rPr>
          <w:rFonts w:ascii="Century Gothic" w:hAnsi="Century Gothic"/>
          <w:b/>
          <w:color w:val="auto"/>
          <w:sz w:val="24"/>
          <w:szCs w:val="24"/>
        </w:rPr>
        <w:t>2</w:t>
      </w:r>
      <w:r w:rsidR="00D91A85">
        <w:rPr>
          <w:rFonts w:ascii="Century Gothic" w:hAnsi="Century Gothic"/>
          <w:b/>
          <w:color w:val="auto"/>
          <w:sz w:val="24"/>
          <w:szCs w:val="24"/>
        </w:rPr>
        <w:t>3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</w:t>
      </w:r>
      <w:r w:rsidR="004B403A">
        <w:rPr>
          <w:rFonts w:ascii="Century Gothic" w:hAnsi="Century Gothic"/>
          <w:b/>
          <w:color w:val="auto"/>
          <w:sz w:val="24"/>
          <w:szCs w:val="24"/>
        </w:rPr>
        <w:t>2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6831C759" w:rsidR="00424881" w:rsidRPr="009D68F8" w:rsidRDefault="000E7CEF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20</w:t>
      </w:r>
      <w:r w:rsidR="005344C7">
        <w:rPr>
          <w:rFonts w:ascii="Century Gothic" w:eastAsia="Calibri" w:hAnsi="Century Gothic" w:cs="Times New Roman"/>
          <w:sz w:val="24"/>
          <w:szCs w:val="24"/>
        </w:rPr>
        <w:t xml:space="preserve"> de abril</w:t>
      </w:r>
      <w:r w:rsidR="004B403A">
        <w:rPr>
          <w:rFonts w:ascii="Century Gothic" w:eastAsia="Calibri" w:hAnsi="Century Gothic" w:cs="Times New Roman"/>
          <w:sz w:val="24"/>
          <w:szCs w:val="24"/>
        </w:rPr>
        <w:t xml:space="preserve"> de 2022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17DB6775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>
        <w:rPr>
          <w:rFonts w:ascii="Century Gothic" w:hAnsi="Century Gothic"/>
          <w:sz w:val="24"/>
          <w:szCs w:val="24"/>
        </w:rPr>
        <w:t xml:space="preserve">de </w:t>
      </w:r>
      <w:r w:rsidR="00CB7449">
        <w:rPr>
          <w:rFonts w:ascii="Century Gothic" w:hAnsi="Century Gothic"/>
          <w:sz w:val="24"/>
          <w:szCs w:val="24"/>
        </w:rPr>
        <w:t>Lei</w:t>
      </w:r>
      <w:r w:rsidR="003F718B">
        <w:rPr>
          <w:rFonts w:ascii="Century Gothic" w:hAnsi="Century Gothic"/>
          <w:sz w:val="24"/>
          <w:szCs w:val="24"/>
        </w:rPr>
        <w:t xml:space="preserve">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>º</w:t>
      </w:r>
      <w:r w:rsidR="00DB3DB6">
        <w:rPr>
          <w:rFonts w:ascii="Century Gothic" w:hAnsi="Century Gothic"/>
          <w:sz w:val="24"/>
          <w:szCs w:val="24"/>
        </w:rPr>
        <w:t xml:space="preserve"> </w:t>
      </w:r>
      <w:r w:rsidR="008C7375">
        <w:rPr>
          <w:rFonts w:ascii="Century Gothic" w:hAnsi="Century Gothic"/>
          <w:sz w:val="24"/>
          <w:szCs w:val="24"/>
        </w:rPr>
        <w:t>1</w:t>
      </w:r>
      <w:r w:rsidR="00D91A85">
        <w:rPr>
          <w:rFonts w:ascii="Century Gothic" w:hAnsi="Century Gothic"/>
          <w:sz w:val="24"/>
          <w:szCs w:val="24"/>
        </w:rPr>
        <w:t>9</w:t>
      </w:r>
      <w:r w:rsidRPr="009D68F8">
        <w:rPr>
          <w:rFonts w:ascii="Century Gothic" w:hAnsi="Century Gothic"/>
          <w:sz w:val="24"/>
          <w:szCs w:val="24"/>
        </w:rPr>
        <w:t>/202</w:t>
      </w:r>
      <w:r w:rsidR="004B403A">
        <w:rPr>
          <w:rFonts w:ascii="Century Gothic" w:hAnsi="Century Gothic"/>
          <w:sz w:val="24"/>
          <w:szCs w:val="24"/>
        </w:rPr>
        <w:t>2</w:t>
      </w:r>
      <w:r w:rsidRPr="009D68F8">
        <w:rPr>
          <w:rFonts w:ascii="Century Gothic" w:hAnsi="Century Gothic"/>
          <w:sz w:val="24"/>
          <w:szCs w:val="24"/>
        </w:rPr>
        <w:t>, do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="00054A7F">
        <w:rPr>
          <w:rFonts w:ascii="Century Gothic" w:hAnsi="Century Gothic"/>
          <w:sz w:val="24"/>
          <w:szCs w:val="24"/>
        </w:rPr>
        <w:t xml:space="preserve">Executivo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340D8660" w14:textId="3AFAFF24" w:rsidR="00AA12D5" w:rsidRDefault="00422838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ALTERA A </w:t>
      </w:r>
      <w:r w:rsidR="00D91A85">
        <w:rPr>
          <w:rFonts w:ascii="Century Gothic" w:hAnsi="Century Gothic"/>
          <w:i/>
        </w:rPr>
        <w:t>EMENTA E DISPOSITIVOS DA LEI ORDINÁRIA Nº 4.422, DE 28 DE MARÇO DE 2012</w:t>
      </w:r>
      <w:r>
        <w:rPr>
          <w:rFonts w:ascii="Century Gothic" w:hAnsi="Century Gothic"/>
          <w:i/>
        </w:rPr>
        <w:t>,</w:t>
      </w:r>
      <w:r w:rsidR="00054A7F">
        <w:rPr>
          <w:rFonts w:ascii="Century Gothic" w:hAnsi="Century Gothic"/>
          <w:i/>
        </w:rPr>
        <w:t xml:space="preserve"> </w:t>
      </w:r>
      <w:r w:rsidR="008C7375">
        <w:rPr>
          <w:rFonts w:ascii="Century Gothic" w:hAnsi="Century Gothic"/>
          <w:i/>
        </w:rPr>
        <w:t>E DÁ OUTRAS PROVIDÊNCIAS</w:t>
      </w:r>
      <w:r w:rsidR="000E7CEF">
        <w:rPr>
          <w:rFonts w:ascii="Century Gothic" w:hAnsi="Century Gothic"/>
          <w:i/>
        </w:rPr>
        <w:t>.</w:t>
      </w:r>
    </w:p>
    <w:p w14:paraId="3B1EF4BA" w14:textId="03340BA5" w:rsidR="00ED1061" w:rsidRPr="00ED1061" w:rsidRDefault="00D6190E" w:rsidP="00ED106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Mensagem e Exposição de Motivos</w:t>
      </w:r>
      <w:r w:rsidR="00F66D5B">
        <w:rPr>
          <w:rFonts w:ascii="Century Gothic" w:hAnsi="Century Gothic"/>
          <w:sz w:val="24"/>
          <w:szCs w:val="24"/>
        </w:rPr>
        <w:t xml:space="preserve">, assinada </w:t>
      </w:r>
      <w:r w:rsidR="00C101C0">
        <w:rPr>
          <w:rFonts w:ascii="Century Gothic" w:hAnsi="Century Gothic"/>
          <w:sz w:val="24"/>
          <w:szCs w:val="24"/>
        </w:rPr>
        <w:t xml:space="preserve">pelo </w:t>
      </w:r>
      <w:r w:rsidR="005C0D94">
        <w:rPr>
          <w:rFonts w:ascii="Century Gothic" w:hAnsi="Century Gothic"/>
          <w:sz w:val="24"/>
          <w:szCs w:val="24"/>
        </w:rPr>
        <w:t xml:space="preserve">Prefeito Municipal, </w:t>
      </w:r>
      <w:r w:rsidR="00ED1061" w:rsidRPr="00ED1061">
        <w:rPr>
          <w:rFonts w:ascii="Century Gothic" w:hAnsi="Century Gothic"/>
          <w:sz w:val="24"/>
          <w:szCs w:val="24"/>
        </w:rPr>
        <w:t>o apenso Projeto de Lei</w:t>
      </w:r>
      <w:r w:rsidR="00ED1061">
        <w:rPr>
          <w:rFonts w:ascii="Century Gothic" w:hAnsi="Century Gothic"/>
          <w:sz w:val="24"/>
          <w:szCs w:val="24"/>
        </w:rPr>
        <w:t xml:space="preserve"> visa alterar </w:t>
      </w:r>
      <w:r w:rsidR="00ED1061" w:rsidRPr="00ED1061">
        <w:rPr>
          <w:rFonts w:ascii="Century Gothic" w:hAnsi="Century Gothic"/>
          <w:sz w:val="24"/>
          <w:szCs w:val="24"/>
        </w:rPr>
        <w:t>a ementa e dispositivos da Lei Ordinária nº 4</w:t>
      </w:r>
      <w:r w:rsidR="00ED1061">
        <w:rPr>
          <w:rFonts w:ascii="Century Gothic" w:hAnsi="Century Gothic"/>
          <w:sz w:val="24"/>
          <w:szCs w:val="24"/>
        </w:rPr>
        <w:t>.</w:t>
      </w:r>
      <w:bookmarkStart w:id="0" w:name="_GoBack"/>
      <w:bookmarkEnd w:id="0"/>
      <w:r w:rsidR="00ED1061" w:rsidRPr="00ED1061">
        <w:rPr>
          <w:rFonts w:ascii="Century Gothic" w:hAnsi="Century Gothic"/>
          <w:sz w:val="24"/>
          <w:szCs w:val="24"/>
        </w:rPr>
        <w:t>422, de 28 de março de 2012 e dá outras providências.</w:t>
      </w:r>
    </w:p>
    <w:p w14:paraId="2D9F6355" w14:textId="77777777" w:rsidR="00ED1061" w:rsidRPr="00ED1061" w:rsidRDefault="00ED1061" w:rsidP="00ED106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1F549E8" w14:textId="56B26C99" w:rsidR="00E627C4" w:rsidRDefault="00ED1061" w:rsidP="00ED106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D1061">
        <w:rPr>
          <w:rFonts w:ascii="Century Gothic" w:hAnsi="Century Gothic"/>
          <w:sz w:val="24"/>
          <w:szCs w:val="24"/>
        </w:rPr>
        <w:t>Com a adequação da norma, efetuada pela Lei Ordinária nº 5.295, de 13 de dezembro de 2021, regulamentando acerca do pagamento do auxílio-alimentação a todos os servidores do Poder Executivo e do SAAE – Serviço Autônomo de Água e Esgoto de Marechal Cândido Rondon, tal como já acontece junto à Câmara Municipal de Vereadores, viu-se a necessidade de contemplar os servidores lotados junto a Fundação.</w:t>
      </w:r>
    </w:p>
    <w:p w14:paraId="47E79925" w14:textId="77777777" w:rsidR="005C0D94" w:rsidRDefault="005C0D94" w:rsidP="005C0D9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06388D41" w:rsidR="00424881" w:rsidRDefault="0021242F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6D610A2D">
            <wp:simplePos x="0" y="0"/>
            <wp:positionH relativeFrom="margin">
              <wp:posOffset>542787</wp:posOffset>
            </wp:positionH>
            <wp:positionV relativeFrom="paragraph">
              <wp:posOffset>633730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617">
        <w:rPr>
          <w:rFonts w:ascii="Century Gothic" w:hAnsi="Century Gothic"/>
          <w:sz w:val="24"/>
          <w:szCs w:val="24"/>
        </w:rPr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DA75EB">
        <w:rPr>
          <w:rFonts w:ascii="Century Gothic" w:hAnsi="Century Gothic"/>
          <w:sz w:val="24"/>
          <w:szCs w:val="24"/>
        </w:rPr>
        <w:t xml:space="preserve">e considerando o teor da Mensagem de Exposição de Motivos,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6A27D5">
        <w:rPr>
          <w:rFonts w:ascii="Century Gothic" w:hAnsi="Century Gothic"/>
          <w:b/>
          <w:sz w:val="24"/>
          <w:szCs w:val="24"/>
        </w:rPr>
        <w:t>FAVORÁVEIS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>à matéria</w:t>
      </w:r>
      <w:r w:rsidR="00364A3C">
        <w:rPr>
          <w:rFonts w:ascii="Century Gothic" w:hAnsi="Century Gothic"/>
          <w:sz w:val="24"/>
          <w:szCs w:val="24"/>
        </w:rPr>
        <w:t>, por unanimidade de votos</w:t>
      </w:r>
      <w:r w:rsidR="00424881" w:rsidRPr="009D68F8">
        <w:rPr>
          <w:rFonts w:ascii="Century Gothic" w:hAnsi="Century Gothic"/>
          <w:sz w:val="24"/>
          <w:szCs w:val="24"/>
        </w:rPr>
        <w:t xml:space="preserve">. É O PARECER. Plenário Ariovaldo Luiz Bier, em </w:t>
      </w:r>
      <w:r w:rsidR="00C80C00">
        <w:rPr>
          <w:rFonts w:ascii="Century Gothic" w:hAnsi="Century Gothic"/>
          <w:sz w:val="24"/>
          <w:szCs w:val="24"/>
        </w:rPr>
        <w:t>20</w:t>
      </w:r>
      <w:r w:rsidR="005344C7">
        <w:rPr>
          <w:rFonts w:ascii="Century Gothic" w:hAnsi="Century Gothic"/>
          <w:sz w:val="24"/>
          <w:szCs w:val="24"/>
        </w:rPr>
        <w:t xml:space="preserve"> de abril </w:t>
      </w:r>
      <w:r w:rsidR="004B403A">
        <w:rPr>
          <w:rFonts w:ascii="Century Gothic" w:hAnsi="Century Gothic"/>
          <w:sz w:val="24"/>
          <w:szCs w:val="24"/>
        </w:rPr>
        <w:t>de 2022.</w:t>
      </w:r>
    </w:p>
    <w:p w14:paraId="45FF0A9B" w14:textId="1E4CDFF5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446B9AB" w14:textId="2857E851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16F14442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430A025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91E07" w14:textId="77777777" w:rsidR="000247FF" w:rsidRDefault="000247FF" w:rsidP="003C0F2A">
      <w:pPr>
        <w:spacing w:after="0" w:line="240" w:lineRule="auto"/>
      </w:pPr>
      <w:r>
        <w:separator/>
      </w:r>
    </w:p>
  </w:endnote>
  <w:endnote w:type="continuationSeparator" w:id="0">
    <w:p w14:paraId="2AD8EC13" w14:textId="77777777" w:rsidR="000247FF" w:rsidRDefault="000247FF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347DC" w14:textId="77777777" w:rsidR="000247FF" w:rsidRDefault="000247FF" w:rsidP="003C0F2A">
      <w:pPr>
        <w:spacing w:after="0" w:line="240" w:lineRule="auto"/>
      </w:pPr>
      <w:r>
        <w:separator/>
      </w:r>
    </w:p>
  </w:footnote>
  <w:footnote w:type="continuationSeparator" w:id="0">
    <w:p w14:paraId="01FB0FA9" w14:textId="77777777" w:rsidR="000247FF" w:rsidRDefault="000247FF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40A"/>
    <w:rsid w:val="00013A5A"/>
    <w:rsid w:val="000247FF"/>
    <w:rsid w:val="00024B12"/>
    <w:rsid w:val="00024BDE"/>
    <w:rsid w:val="00030DF6"/>
    <w:rsid w:val="0003445A"/>
    <w:rsid w:val="00035B8E"/>
    <w:rsid w:val="0004147D"/>
    <w:rsid w:val="0004261F"/>
    <w:rsid w:val="00046A82"/>
    <w:rsid w:val="00052C7C"/>
    <w:rsid w:val="00053DD2"/>
    <w:rsid w:val="00054A7F"/>
    <w:rsid w:val="00063330"/>
    <w:rsid w:val="0006798E"/>
    <w:rsid w:val="00080298"/>
    <w:rsid w:val="00086130"/>
    <w:rsid w:val="0008646F"/>
    <w:rsid w:val="00086634"/>
    <w:rsid w:val="00091996"/>
    <w:rsid w:val="00093D69"/>
    <w:rsid w:val="000A0FFC"/>
    <w:rsid w:val="000A37F1"/>
    <w:rsid w:val="000A47B2"/>
    <w:rsid w:val="000B42CF"/>
    <w:rsid w:val="000D5C6F"/>
    <w:rsid w:val="000E04F7"/>
    <w:rsid w:val="000E3547"/>
    <w:rsid w:val="000E774E"/>
    <w:rsid w:val="000E7C17"/>
    <w:rsid w:val="000E7CEF"/>
    <w:rsid w:val="000F035D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64"/>
    <w:rsid w:val="00115A94"/>
    <w:rsid w:val="00124D1D"/>
    <w:rsid w:val="00126CC9"/>
    <w:rsid w:val="00133D6F"/>
    <w:rsid w:val="00133E57"/>
    <w:rsid w:val="00144521"/>
    <w:rsid w:val="001502FD"/>
    <w:rsid w:val="00153E59"/>
    <w:rsid w:val="00157AE3"/>
    <w:rsid w:val="0016167C"/>
    <w:rsid w:val="00165034"/>
    <w:rsid w:val="00165AD3"/>
    <w:rsid w:val="00167568"/>
    <w:rsid w:val="00185711"/>
    <w:rsid w:val="00192C68"/>
    <w:rsid w:val="0019481A"/>
    <w:rsid w:val="001958BB"/>
    <w:rsid w:val="00196E3D"/>
    <w:rsid w:val="001A4C90"/>
    <w:rsid w:val="001B6311"/>
    <w:rsid w:val="001C03E0"/>
    <w:rsid w:val="001C108A"/>
    <w:rsid w:val="001C2DFD"/>
    <w:rsid w:val="001C5E6A"/>
    <w:rsid w:val="001C7F09"/>
    <w:rsid w:val="001D6A7A"/>
    <w:rsid w:val="001E39E3"/>
    <w:rsid w:val="001F24D0"/>
    <w:rsid w:val="00200C80"/>
    <w:rsid w:val="002017FE"/>
    <w:rsid w:val="0020542C"/>
    <w:rsid w:val="00210AF7"/>
    <w:rsid w:val="0021242F"/>
    <w:rsid w:val="00212D77"/>
    <w:rsid w:val="00222E30"/>
    <w:rsid w:val="00225A4F"/>
    <w:rsid w:val="00237C50"/>
    <w:rsid w:val="00237F9C"/>
    <w:rsid w:val="00250025"/>
    <w:rsid w:val="002515E9"/>
    <w:rsid w:val="002704C1"/>
    <w:rsid w:val="0027093B"/>
    <w:rsid w:val="00273C07"/>
    <w:rsid w:val="002742D1"/>
    <w:rsid w:val="0028377D"/>
    <w:rsid w:val="00294975"/>
    <w:rsid w:val="002A6D2D"/>
    <w:rsid w:val="002B44B3"/>
    <w:rsid w:val="002C3234"/>
    <w:rsid w:val="002C5BF3"/>
    <w:rsid w:val="002C6542"/>
    <w:rsid w:val="002C733F"/>
    <w:rsid w:val="002D0BE4"/>
    <w:rsid w:val="002D7D95"/>
    <w:rsid w:val="002D7DC7"/>
    <w:rsid w:val="002E53F3"/>
    <w:rsid w:val="002F1A0F"/>
    <w:rsid w:val="002F1FED"/>
    <w:rsid w:val="002F3F8F"/>
    <w:rsid w:val="002F4627"/>
    <w:rsid w:val="002F60ED"/>
    <w:rsid w:val="002F71D2"/>
    <w:rsid w:val="0030110C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50DF8"/>
    <w:rsid w:val="003602E8"/>
    <w:rsid w:val="00363BEE"/>
    <w:rsid w:val="00364A3C"/>
    <w:rsid w:val="003665A6"/>
    <w:rsid w:val="00366DFE"/>
    <w:rsid w:val="003702DB"/>
    <w:rsid w:val="00372B15"/>
    <w:rsid w:val="00385F0B"/>
    <w:rsid w:val="003915F4"/>
    <w:rsid w:val="00396F30"/>
    <w:rsid w:val="00397775"/>
    <w:rsid w:val="003A328B"/>
    <w:rsid w:val="003A5550"/>
    <w:rsid w:val="003A7BF9"/>
    <w:rsid w:val="003B3041"/>
    <w:rsid w:val="003C0F2A"/>
    <w:rsid w:val="003C6D8C"/>
    <w:rsid w:val="003C6EE0"/>
    <w:rsid w:val="003E51E2"/>
    <w:rsid w:val="003F47F2"/>
    <w:rsid w:val="003F718B"/>
    <w:rsid w:val="003F757D"/>
    <w:rsid w:val="003F7994"/>
    <w:rsid w:val="00406196"/>
    <w:rsid w:val="0041185F"/>
    <w:rsid w:val="00416BBF"/>
    <w:rsid w:val="0041793A"/>
    <w:rsid w:val="004203EE"/>
    <w:rsid w:val="0042152E"/>
    <w:rsid w:val="00422838"/>
    <w:rsid w:val="00423E8E"/>
    <w:rsid w:val="00424881"/>
    <w:rsid w:val="004269C5"/>
    <w:rsid w:val="004325EF"/>
    <w:rsid w:val="0043294F"/>
    <w:rsid w:val="004346DE"/>
    <w:rsid w:val="00437F86"/>
    <w:rsid w:val="00457796"/>
    <w:rsid w:val="004627A2"/>
    <w:rsid w:val="004656D3"/>
    <w:rsid w:val="004670AF"/>
    <w:rsid w:val="004701D1"/>
    <w:rsid w:val="00471A96"/>
    <w:rsid w:val="004835D6"/>
    <w:rsid w:val="00487601"/>
    <w:rsid w:val="004903E6"/>
    <w:rsid w:val="00491EA4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91F"/>
    <w:rsid w:val="004C7BAE"/>
    <w:rsid w:val="004D208D"/>
    <w:rsid w:val="004E26A9"/>
    <w:rsid w:val="004E2EC6"/>
    <w:rsid w:val="004F31DD"/>
    <w:rsid w:val="004F379B"/>
    <w:rsid w:val="004F3D68"/>
    <w:rsid w:val="004F66FE"/>
    <w:rsid w:val="00520485"/>
    <w:rsid w:val="00523C82"/>
    <w:rsid w:val="00525A9B"/>
    <w:rsid w:val="00527087"/>
    <w:rsid w:val="00527563"/>
    <w:rsid w:val="0053012E"/>
    <w:rsid w:val="00530D02"/>
    <w:rsid w:val="0053401D"/>
    <w:rsid w:val="005344C7"/>
    <w:rsid w:val="00541EE2"/>
    <w:rsid w:val="00551805"/>
    <w:rsid w:val="00553C3B"/>
    <w:rsid w:val="00554584"/>
    <w:rsid w:val="005552B2"/>
    <w:rsid w:val="005552EA"/>
    <w:rsid w:val="00555621"/>
    <w:rsid w:val="00557A75"/>
    <w:rsid w:val="00561C19"/>
    <w:rsid w:val="0056410C"/>
    <w:rsid w:val="00571F9B"/>
    <w:rsid w:val="00592698"/>
    <w:rsid w:val="005A5488"/>
    <w:rsid w:val="005A6A62"/>
    <w:rsid w:val="005B3C07"/>
    <w:rsid w:val="005C0D3B"/>
    <w:rsid w:val="005C0D94"/>
    <w:rsid w:val="005C38A0"/>
    <w:rsid w:val="005C6206"/>
    <w:rsid w:val="005C6F2F"/>
    <w:rsid w:val="005D6672"/>
    <w:rsid w:val="005F78B2"/>
    <w:rsid w:val="00610656"/>
    <w:rsid w:val="006118A1"/>
    <w:rsid w:val="006233D2"/>
    <w:rsid w:val="00635A48"/>
    <w:rsid w:val="00640071"/>
    <w:rsid w:val="00641C55"/>
    <w:rsid w:val="00644C68"/>
    <w:rsid w:val="00647663"/>
    <w:rsid w:val="0065168F"/>
    <w:rsid w:val="00653291"/>
    <w:rsid w:val="00654582"/>
    <w:rsid w:val="006626C4"/>
    <w:rsid w:val="006652DA"/>
    <w:rsid w:val="006700D7"/>
    <w:rsid w:val="00682AB7"/>
    <w:rsid w:val="006832C7"/>
    <w:rsid w:val="006855DC"/>
    <w:rsid w:val="00693D22"/>
    <w:rsid w:val="006A0F64"/>
    <w:rsid w:val="006A27D5"/>
    <w:rsid w:val="006B0964"/>
    <w:rsid w:val="006C01E8"/>
    <w:rsid w:val="006C0CD2"/>
    <w:rsid w:val="006D456D"/>
    <w:rsid w:val="006E2939"/>
    <w:rsid w:val="006E6747"/>
    <w:rsid w:val="00701516"/>
    <w:rsid w:val="007031A4"/>
    <w:rsid w:val="007037D9"/>
    <w:rsid w:val="0070786D"/>
    <w:rsid w:val="00722952"/>
    <w:rsid w:val="007252DE"/>
    <w:rsid w:val="0073014C"/>
    <w:rsid w:val="007309B3"/>
    <w:rsid w:val="00731003"/>
    <w:rsid w:val="00731CF8"/>
    <w:rsid w:val="00735651"/>
    <w:rsid w:val="00745F1E"/>
    <w:rsid w:val="00746A4C"/>
    <w:rsid w:val="00750755"/>
    <w:rsid w:val="00751CEE"/>
    <w:rsid w:val="00754B8E"/>
    <w:rsid w:val="007567EC"/>
    <w:rsid w:val="00757327"/>
    <w:rsid w:val="00765321"/>
    <w:rsid w:val="00772617"/>
    <w:rsid w:val="0077280A"/>
    <w:rsid w:val="0077376F"/>
    <w:rsid w:val="00777E7E"/>
    <w:rsid w:val="007854EA"/>
    <w:rsid w:val="00786B53"/>
    <w:rsid w:val="00796003"/>
    <w:rsid w:val="00797A47"/>
    <w:rsid w:val="007A63BC"/>
    <w:rsid w:val="007B3ED0"/>
    <w:rsid w:val="007B4167"/>
    <w:rsid w:val="007B5F8B"/>
    <w:rsid w:val="007B7553"/>
    <w:rsid w:val="007C2B46"/>
    <w:rsid w:val="007E0073"/>
    <w:rsid w:val="007E272A"/>
    <w:rsid w:val="007E388F"/>
    <w:rsid w:val="007E4CF8"/>
    <w:rsid w:val="007E726C"/>
    <w:rsid w:val="007E75BD"/>
    <w:rsid w:val="007E7A3A"/>
    <w:rsid w:val="007F084C"/>
    <w:rsid w:val="008137D3"/>
    <w:rsid w:val="00824BDF"/>
    <w:rsid w:val="0084335C"/>
    <w:rsid w:val="008563A9"/>
    <w:rsid w:val="00862949"/>
    <w:rsid w:val="0086365C"/>
    <w:rsid w:val="008658F1"/>
    <w:rsid w:val="00865F85"/>
    <w:rsid w:val="00871D61"/>
    <w:rsid w:val="00873A48"/>
    <w:rsid w:val="0088111F"/>
    <w:rsid w:val="0088349C"/>
    <w:rsid w:val="00883FA1"/>
    <w:rsid w:val="00887106"/>
    <w:rsid w:val="00887CC9"/>
    <w:rsid w:val="00891CDA"/>
    <w:rsid w:val="008927DA"/>
    <w:rsid w:val="008942F2"/>
    <w:rsid w:val="00895D8B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C7375"/>
    <w:rsid w:val="008D3309"/>
    <w:rsid w:val="008D4F38"/>
    <w:rsid w:val="008D5C64"/>
    <w:rsid w:val="008E1C5B"/>
    <w:rsid w:val="008E7749"/>
    <w:rsid w:val="008F3B87"/>
    <w:rsid w:val="00914292"/>
    <w:rsid w:val="00917F09"/>
    <w:rsid w:val="0092776E"/>
    <w:rsid w:val="00930116"/>
    <w:rsid w:val="00963A3C"/>
    <w:rsid w:val="00967037"/>
    <w:rsid w:val="00967E71"/>
    <w:rsid w:val="00974E7E"/>
    <w:rsid w:val="00991F81"/>
    <w:rsid w:val="00995C7E"/>
    <w:rsid w:val="009A3A76"/>
    <w:rsid w:val="009A3E74"/>
    <w:rsid w:val="009B1847"/>
    <w:rsid w:val="009C2045"/>
    <w:rsid w:val="009C27E1"/>
    <w:rsid w:val="009C46F7"/>
    <w:rsid w:val="009D16BA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33785"/>
    <w:rsid w:val="00A340E8"/>
    <w:rsid w:val="00A361D6"/>
    <w:rsid w:val="00A41E49"/>
    <w:rsid w:val="00A42075"/>
    <w:rsid w:val="00A43AF0"/>
    <w:rsid w:val="00A468D5"/>
    <w:rsid w:val="00A50DAC"/>
    <w:rsid w:val="00A5184D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90901"/>
    <w:rsid w:val="00A90FC7"/>
    <w:rsid w:val="00A93F6C"/>
    <w:rsid w:val="00A96574"/>
    <w:rsid w:val="00AA12D5"/>
    <w:rsid w:val="00AB0751"/>
    <w:rsid w:val="00AB2C87"/>
    <w:rsid w:val="00AC2BB9"/>
    <w:rsid w:val="00AD1E63"/>
    <w:rsid w:val="00AD1F47"/>
    <w:rsid w:val="00AE4D05"/>
    <w:rsid w:val="00B00C36"/>
    <w:rsid w:val="00B00D2B"/>
    <w:rsid w:val="00B019E6"/>
    <w:rsid w:val="00B108A3"/>
    <w:rsid w:val="00B16AF2"/>
    <w:rsid w:val="00B2146C"/>
    <w:rsid w:val="00B21947"/>
    <w:rsid w:val="00B227C3"/>
    <w:rsid w:val="00B2573F"/>
    <w:rsid w:val="00B33249"/>
    <w:rsid w:val="00B411D3"/>
    <w:rsid w:val="00B5654C"/>
    <w:rsid w:val="00B643FD"/>
    <w:rsid w:val="00B65909"/>
    <w:rsid w:val="00B6593E"/>
    <w:rsid w:val="00B672B6"/>
    <w:rsid w:val="00B703E4"/>
    <w:rsid w:val="00B76695"/>
    <w:rsid w:val="00B773D0"/>
    <w:rsid w:val="00B80D0E"/>
    <w:rsid w:val="00B86B6D"/>
    <w:rsid w:val="00B87CFD"/>
    <w:rsid w:val="00B911E3"/>
    <w:rsid w:val="00B91DFB"/>
    <w:rsid w:val="00B931AD"/>
    <w:rsid w:val="00B947AF"/>
    <w:rsid w:val="00B95A78"/>
    <w:rsid w:val="00BA0AC1"/>
    <w:rsid w:val="00BA3AFE"/>
    <w:rsid w:val="00BB618F"/>
    <w:rsid w:val="00BB7D71"/>
    <w:rsid w:val="00BC1D50"/>
    <w:rsid w:val="00BC2BC4"/>
    <w:rsid w:val="00BC2DC9"/>
    <w:rsid w:val="00BC5566"/>
    <w:rsid w:val="00BC5579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1C0"/>
    <w:rsid w:val="00C1069F"/>
    <w:rsid w:val="00C13DE6"/>
    <w:rsid w:val="00C14F35"/>
    <w:rsid w:val="00C176AC"/>
    <w:rsid w:val="00C20F64"/>
    <w:rsid w:val="00C33C23"/>
    <w:rsid w:val="00C33E59"/>
    <w:rsid w:val="00C466A4"/>
    <w:rsid w:val="00C50BDC"/>
    <w:rsid w:val="00C53752"/>
    <w:rsid w:val="00C53A0A"/>
    <w:rsid w:val="00C54BE6"/>
    <w:rsid w:val="00C6480A"/>
    <w:rsid w:val="00C675AC"/>
    <w:rsid w:val="00C67A73"/>
    <w:rsid w:val="00C71CD2"/>
    <w:rsid w:val="00C7356B"/>
    <w:rsid w:val="00C80C00"/>
    <w:rsid w:val="00C8733E"/>
    <w:rsid w:val="00C90D17"/>
    <w:rsid w:val="00C90DF4"/>
    <w:rsid w:val="00C95982"/>
    <w:rsid w:val="00C95EC4"/>
    <w:rsid w:val="00C963C0"/>
    <w:rsid w:val="00CB6865"/>
    <w:rsid w:val="00CB7449"/>
    <w:rsid w:val="00CC265A"/>
    <w:rsid w:val="00CC3B1F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573F"/>
    <w:rsid w:val="00D169B5"/>
    <w:rsid w:val="00D173E8"/>
    <w:rsid w:val="00D22B52"/>
    <w:rsid w:val="00D246C1"/>
    <w:rsid w:val="00D3521A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1A85"/>
    <w:rsid w:val="00D9509B"/>
    <w:rsid w:val="00D975E2"/>
    <w:rsid w:val="00DA16B0"/>
    <w:rsid w:val="00DA3403"/>
    <w:rsid w:val="00DA398C"/>
    <w:rsid w:val="00DA75EB"/>
    <w:rsid w:val="00DB3DB6"/>
    <w:rsid w:val="00DB70EB"/>
    <w:rsid w:val="00DC091F"/>
    <w:rsid w:val="00DC2C25"/>
    <w:rsid w:val="00DC5A8E"/>
    <w:rsid w:val="00DD68BE"/>
    <w:rsid w:val="00DE5204"/>
    <w:rsid w:val="00DE7737"/>
    <w:rsid w:val="00DF0693"/>
    <w:rsid w:val="00DF6FB4"/>
    <w:rsid w:val="00E0152A"/>
    <w:rsid w:val="00E0623C"/>
    <w:rsid w:val="00E0723C"/>
    <w:rsid w:val="00E10C33"/>
    <w:rsid w:val="00E159E0"/>
    <w:rsid w:val="00E1764B"/>
    <w:rsid w:val="00E21E1F"/>
    <w:rsid w:val="00E227C7"/>
    <w:rsid w:val="00E23BE9"/>
    <w:rsid w:val="00E263B6"/>
    <w:rsid w:val="00E30A49"/>
    <w:rsid w:val="00E45B2C"/>
    <w:rsid w:val="00E45F40"/>
    <w:rsid w:val="00E554D1"/>
    <w:rsid w:val="00E55929"/>
    <w:rsid w:val="00E627C4"/>
    <w:rsid w:val="00E8593A"/>
    <w:rsid w:val="00E87140"/>
    <w:rsid w:val="00E95A32"/>
    <w:rsid w:val="00EA06D2"/>
    <w:rsid w:val="00EA1C3E"/>
    <w:rsid w:val="00EA30DE"/>
    <w:rsid w:val="00EB134B"/>
    <w:rsid w:val="00EB6C08"/>
    <w:rsid w:val="00EB7A77"/>
    <w:rsid w:val="00EC05F5"/>
    <w:rsid w:val="00EC184B"/>
    <w:rsid w:val="00EC1AAF"/>
    <w:rsid w:val="00EC1FEA"/>
    <w:rsid w:val="00EC2447"/>
    <w:rsid w:val="00EC3B26"/>
    <w:rsid w:val="00EC7D63"/>
    <w:rsid w:val="00ED1061"/>
    <w:rsid w:val="00ED74C5"/>
    <w:rsid w:val="00EE0160"/>
    <w:rsid w:val="00EE13F8"/>
    <w:rsid w:val="00EF0EE0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3B8D"/>
    <w:rsid w:val="00F545D3"/>
    <w:rsid w:val="00F5555C"/>
    <w:rsid w:val="00F64F6C"/>
    <w:rsid w:val="00F66159"/>
    <w:rsid w:val="00F66D5B"/>
    <w:rsid w:val="00F82E05"/>
    <w:rsid w:val="00F8784B"/>
    <w:rsid w:val="00F96906"/>
    <w:rsid w:val="00FA5378"/>
    <w:rsid w:val="00FA5511"/>
    <w:rsid w:val="00FB413F"/>
    <w:rsid w:val="00FB44A7"/>
    <w:rsid w:val="00FB6B94"/>
    <w:rsid w:val="00FC275B"/>
    <w:rsid w:val="00FC6CC8"/>
    <w:rsid w:val="00FD23CB"/>
    <w:rsid w:val="00FE0416"/>
    <w:rsid w:val="00FE1385"/>
    <w:rsid w:val="00FE35D5"/>
    <w:rsid w:val="00FE3E7A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9B982-D129-4C06-93DE-AF18BAE57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2022-03-28T16:51:00Z</cp:lastPrinted>
  <dcterms:created xsi:type="dcterms:W3CDTF">2022-04-27T16:40:00Z</dcterms:created>
  <dcterms:modified xsi:type="dcterms:W3CDTF">2022-04-27T16:42:00Z</dcterms:modified>
</cp:coreProperties>
</file>