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A098" w14:textId="79FEA503" w:rsidR="007B0D8E" w:rsidRPr="0094700A" w:rsidRDefault="007B0D8E" w:rsidP="007B0D8E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b/>
          <w:sz w:val="24"/>
          <w:szCs w:val="24"/>
        </w:rPr>
        <w:t xml:space="preserve">PROJETO DE LEI Nº </w:t>
      </w:r>
      <w:r>
        <w:rPr>
          <w:rFonts w:ascii="Century Gothic" w:hAnsi="Century Gothic" w:cs="Arial"/>
          <w:b/>
          <w:sz w:val="24"/>
          <w:szCs w:val="24"/>
        </w:rPr>
        <w:t>13</w:t>
      </w:r>
      <w:r w:rsidRPr="0094700A">
        <w:rPr>
          <w:rFonts w:ascii="Century Gothic" w:hAnsi="Century Gothic" w:cs="Arial"/>
          <w:b/>
          <w:sz w:val="24"/>
          <w:szCs w:val="24"/>
        </w:rPr>
        <w:t>/202</w:t>
      </w:r>
      <w:r>
        <w:rPr>
          <w:rFonts w:ascii="Century Gothic" w:hAnsi="Century Gothic" w:cs="Arial"/>
          <w:b/>
          <w:sz w:val="24"/>
          <w:szCs w:val="24"/>
        </w:rPr>
        <w:t>2</w:t>
      </w:r>
      <w:r w:rsidRPr="0094700A"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hAnsi="Century Gothic" w:cs="Arial"/>
          <w:b/>
          <w:sz w:val="24"/>
          <w:szCs w:val="24"/>
        </w:rPr>
        <w:t>- E</w:t>
      </w:r>
    </w:p>
    <w:p w14:paraId="5703E8C5" w14:textId="77777777" w:rsidR="007B0D8E" w:rsidRPr="0094700A" w:rsidRDefault="007B0D8E" w:rsidP="007B0D8E">
      <w:pPr>
        <w:pStyle w:val="SemEspaamento1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94700A">
        <w:rPr>
          <w:rFonts w:ascii="Century Gothic" w:hAnsi="Century Gothic" w:cs="Arial"/>
          <w:sz w:val="24"/>
          <w:szCs w:val="24"/>
        </w:rPr>
        <w:t xml:space="preserve">Data: </w:t>
      </w:r>
      <w:r>
        <w:rPr>
          <w:rFonts w:ascii="Century Gothic" w:hAnsi="Century Gothic" w:cs="Arial"/>
          <w:sz w:val="24"/>
          <w:szCs w:val="24"/>
        </w:rPr>
        <w:t>14 de abril</w:t>
      </w:r>
      <w:r w:rsidRPr="0094700A">
        <w:rPr>
          <w:rFonts w:ascii="Century Gothic" w:hAnsi="Century Gothic" w:cs="Arial"/>
          <w:sz w:val="24"/>
          <w:szCs w:val="24"/>
        </w:rPr>
        <w:t xml:space="preserve"> de 202</w:t>
      </w:r>
      <w:r>
        <w:rPr>
          <w:rFonts w:ascii="Century Gothic" w:hAnsi="Century Gothic" w:cs="Arial"/>
          <w:sz w:val="24"/>
          <w:szCs w:val="24"/>
        </w:rPr>
        <w:t>2</w:t>
      </w:r>
    </w:p>
    <w:p w14:paraId="4C05A994" w14:textId="77777777" w:rsidR="007B0D8E" w:rsidRDefault="007B0D8E" w:rsidP="007B0D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10476EB5" w14:textId="53235E37" w:rsidR="007B0D8E" w:rsidRPr="006F5F89" w:rsidRDefault="007B0D8E" w:rsidP="007B0D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533B86">
        <w:rPr>
          <w:rFonts w:ascii="Century Gothic" w:hAnsi="Century Gothic"/>
          <w:b/>
          <w:color w:val="auto"/>
          <w:sz w:val="24"/>
          <w:szCs w:val="24"/>
        </w:rPr>
        <w:t>01</w:t>
      </w:r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1F6EC45D" w14:textId="77777777" w:rsidR="007B0D8E" w:rsidRPr="006F5F89" w:rsidRDefault="007B0D8E" w:rsidP="007B0D8E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14:paraId="776FD682" w14:textId="77777777" w:rsidR="007B0D8E" w:rsidRPr="006F5F89" w:rsidRDefault="007B0D8E" w:rsidP="007B0D8E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14 de abril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2</w:t>
      </w:r>
    </w:p>
    <w:p w14:paraId="1885384F" w14:textId="77777777" w:rsidR="007B0D8E" w:rsidRDefault="007B0D8E" w:rsidP="007B0D8E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49CDE493" w14:textId="30BC80F0" w:rsidR="007B0D8E" w:rsidRPr="006F5F89" w:rsidRDefault="007B0D8E" w:rsidP="007B0D8E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>
        <w:rPr>
          <w:rFonts w:ascii="Century Gothic" w:hAnsi="Century Gothic"/>
          <w:sz w:val="24"/>
          <w:szCs w:val="24"/>
        </w:rPr>
        <w:t>Educação, Cultura, Bem Estar Social e Ecologia</w:t>
      </w:r>
      <w:r w:rsidRPr="006F5F89">
        <w:rPr>
          <w:rFonts w:ascii="Century Gothic" w:hAnsi="Century Gothic"/>
          <w:sz w:val="24"/>
          <w:szCs w:val="24"/>
        </w:rPr>
        <w:t xml:space="preserve">, em cumprimento aos preceitos legais, passam a analisar o Projeto de Lei nº </w:t>
      </w:r>
      <w:r>
        <w:rPr>
          <w:rFonts w:ascii="Century Gothic" w:hAnsi="Century Gothic"/>
          <w:sz w:val="24"/>
          <w:szCs w:val="24"/>
        </w:rPr>
        <w:t>13/</w:t>
      </w:r>
      <w:r w:rsidRPr="006F5F89">
        <w:rPr>
          <w:rFonts w:ascii="Century Gothic" w:hAnsi="Century Gothic"/>
          <w:sz w:val="24"/>
          <w:szCs w:val="24"/>
        </w:rPr>
        <w:t>202</w:t>
      </w:r>
      <w:r>
        <w:rPr>
          <w:rFonts w:ascii="Century Gothic" w:hAnsi="Century Gothic"/>
          <w:sz w:val="24"/>
          <w:szCs w:val="24"/>
        </w:rPr>
        <w:t>2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>
        <w:rPr>
          <w:rFonts w:ascii="Century Gothic" w:hAnsi="Century Gothic"/>
          <w:sz w:val="24"/>
          <w:szCs w:val="24"/>
        </w:rPr>
        <w:t xml:space="preserve">Executivo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14:paraId="7AC6A5E1" w14:textId="7F6CD661" w:rsidR="007B0D8E" w:rsidRPr="007B0D8E" w:rsidRDefault="007B0D8E" w:rsidP="007B0D8E">
      <w:pPr>
        <w:spacing w:after="0" w:line="240" w:lineRule="auto"/>
        <w:ind w:left="4536"/>
        <w:jc w:val="both"/>
        <w:rPr>
          <w:rFonts w:ascii="Century Gothic" w:eastAsia="Calibri" w:hAnsi="Century Gothic" w:cs="Arial"/>
          <w:i/>
          <w:iCs/>
        </w:rPr>
      </w:pPr>
      <w:r w:rsidRPr="007B0D8E">
        <w:rPr>
          <w:rFonts w:ascii="Century Gothic" w:eastAsia="Calibri" w:hAnsi="Century Gothic" w:cs="Arial"/>
          <w:i/>
          <w:iCs/>
        </w:rPr>
        <w:t>INSTITUI O PROGRAMA AUXÍLIO MATERIAL ESCOLAR, PARA AQUISIÇÃO DE MATERIAL ESCOLAR PARA ESTUDANTES DA REDE PÚBLICA MUNICIPAL DE ENSINO DE MARECHAL CÂNDIDO RONDON, E DÁ OUTRAS PROVIDÊNCIAS.</w:t>
      </w:r>
    </w:p>
    <w:p w14:paraId="31D697B5" w14:textId="13F09172" w:rsidR="007B0D8E" w:rsidRDefault="007B0D8E" w:rsidP="007B0D8E">
      <w:pPr>
        <w:pStyle w:val="Ttulo1"/>
        <w:shd w:val="clear" w:color="auto" w:fill="FFFFFF"/>
        <w:spacing w:before="0"/>
        <w:ind w:right="49"/>
        <w:jc w:val="both"/>
        <w:rPr>
          <w:rFonts w:ascii="Century Gothic" w:hAnsi="Century Gothic"/>
          <w:sz w:val="24"/>
          <w:szCs w:val="24"/>
        </w:rPr>
      </w:pPr>
    </w:p>
    <w:p w14:paraId="53A511BB" w14:textId="5F4555BD" w:rsidR="007B0D8E" w:rsidRDefault="007B0D8E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Famílias que se enquadram em políticas públicas de auxilio do governo</w:t>
      </w:r>
      <w:r w:rsidR="004552BA">
        <w:rPr>
          <w:rFonts w:ascii="Century Gothic" w:hAnsi="Century Gothic"/>
          <w:sz w:val="24"/>
          <w:szCs w:val="24"/>
        </w:rPr>
        <w:t xml:space="preserve">, principalmente na parte de Assistência Social, em sua grande maioria não gostaria de solicita-lo. </w:t>
      </w:r>
    </w:p>
    <w:p w14:paraId="17288173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F72A93" w14:textId="768AE09F" w:rsidR="004552BA" w:rsidRDefault="004552BA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Neste projeto, vemos nessa mesma linha um auxílio muito importante que ajudará a estrutura das famílias em mandar a criança para a escola, mas também o compromisso de </w:t>
      </w:r>
      <w:proofErr w:type="gramStart"/>
      <w:r>
        <w:rPr>
          <w:rFonts w:ascii="Century Gothic" w:hAnsi="Century Gothic"/>
          <w:sz w:val="24"/>
          <w:szCs w:val="24"/>
        </w:rPr>
        <w:t>mantê-la</w:t>
      </w:r>
      <w:proofErr w:type="gramEnd"/>
      <w:r>
        <w:rPr>
          <w:rFonts w:ascii="Century Gothic" w:hAnsi="Century Gothic"/>
          <w:sz w:val="24"/>
          <w:szCs w:val="24"/>
        </w:rPr>
        <w:t xml:space="preserve"> de forma regular com frequência e outros requisitos necessário para manter o auxílio proposto.</w:t>
      </w:r>
    </w:p>
    <w:p w14:paraId="07FACD02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F706BCB" w14:textId="07E7D9C3" w:rsidR="004552BA" w:rsidRDefault="004552BA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experiência próxima e recente, temos pessoas em nosso município extremamente necessitadas que dependem de ajuda de outros para comprar material, roupas, calçados e demais itens para poder mandar as crianças para a escola.</w:t>
      </w:r>
      <w:r w:rsidR="00290935">
        <w:rPr>
          <w:rFonts w:ascii="Century Gothic" w:hAnsi="Century Gothic"/>
          <w:sz w:val="24"/>
          <w:szCs w:val="24"/>
        </w:rPr>
        <w:t xml:space="preserve"> Neste caso de experiência, a família não estava enviando as crianças a escola, e uma pessoa amiga buscou orientação e auxilio na Secretaria de Educação para materiais </w:t>
      </w:r>
      <w:proofErr w:type="gramStart"/>
      <w:r w:rsidR="00290935">
        <w:rPr>
          <w:rFonts w:ascii="Century Gothic" w:hAnsi="Century Gothic"/>
          <w:sz w:val="24"/>
          <w:szCs w:val="24"/>
        </w:rPr>
        <w:t>escolares</w:t>
      </w:r>
      <w:proofErr w:type="gramEnd"/>
      <w:r w:rsidR="00290935">
        <w:rPr>
          <w:rFonts w:ascii="Century Gothic" w:hAnsi="Century Gothic"/>
          <w:sz w:val="24"/>
          <w:szCs w:val="24"/>
        </w:rPr>
        <w:t xml:space="preserve"> mas no momento tal politica pública não era oferecida.</w:t>
      </w:r>
    </w:p>
    <w:p w14:paraId="3B9769FE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867FE0" w14:textId="1E27A240" w:rsidR="004552BA" w:rsidRDefault="00290935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Então, vemos que é de extrema importância essa oferta que ao fazer a diferença para uma família já valerá a pena e que com certeza tenhamos mais famílias buscando, o valor maior será muito bem investido.</w:t>
      </w:r>
    </w:p>
    <w:p w14:paraId="3ACA0BD1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B61302" w14:textId="0F087CB6" w:rsidR="007B0D8E" w:rsidRDefault="007B0D8E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Desta forma,</w:t>
      </w:r>
      <w:r>
        <w:rPr>
          <w:rFonts w:ascii="Century Gothic" w:hAnsi="Century Gothic"/>
          <w:sz w:val="24"/>
          <w:szCs w:val="24"/>
        </w:rPr>
        <w:t xml:space="preserve"> após analisar os aspectos do objetivo, efeito e benefícios a comunidade Rondonense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>
        <w:rPr>
          <w:rFonts w:ascii="Century Gothic" w:hAnsi="Century Gothic"/>
          <w:b/>
          <w:sz w:val="24"/>
          <w:szCs w:val="24"/>
        </w:rPr>
        <w:t>IS</w:t>
      </w:r>
      <w:r w:rsidRPr="006F5F89">
        <w:rPr>
          <w:rFonts w:ascii="Century Gothic" w:hAnsi="Century Gothic"/>
          <w:b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743422E5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984628" w14:textId="77777777" w:rsidR="00533B86" w:rsidRDefault="00533B86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B30ABE3" w14:textId="77777777" w:rsidR="007B0D8E" w:rsidRPr="00214BB2" w:rsidRDefault="007B0D8E" w:rsidP="007B0D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6F5F89">
        <w:rPr>
          <w:rFonts w:ascii="Century Gothic" w:hAnsi="Century Gothic"/>
          <w:sz w:val="24"/>
          <w:szCs w:val="24"/>
        </w:rPr>
        <w:lastRenderedPageBreak/>
        <w:t xml:space="preserve">É O PARECER. Plenário Ariovaldo Luiz Bier, em </w:t>
      </w:r>
      <w:r>
        <w:rPr>
          <w:rFonts w:ascii="Century Gothic" w:hAnsi="Century Gothic"/>
          <w:sz w:val="24"/>
          <w:szCs w:val="24"/>
        </w:rPr>
        <w:t xml:space="preserve">14 de abril </w:t>
      </w:r>
      <w:r w:rsidRPr="006F5F89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22</w:t>
      </w:r>
      <w:r w:rsidRPr="006F5F89">
        <w:rPr>
          <w:rFonts w:ascii="Century Gothic" w:hAnsi="Century Gothic"/>
          <w:sz w:val="24"/>
          <w:szCs w:val="24"/>
        </w:rPr>
        <w:t>.</w:t>
      </w:r>
    </w:p>
    <w:p w14:paraId="253EFD4E" w14:textId="13F7F115" w:rsidR="007B0D8E" w:rsidRDefault="00533B86" w:rsidP="007B0D8E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9ECED8F" wp14:editId="35F8105B">
            <wp:simplePos x="0" y="0"/>
            <wp:positionH relativeFrom="column">
              <wp:posOffset>104775</wp:posOffset>
            </wp:positionH>
            <wp:positionV relativeFrom="paragraph">
              <wp:posOffset>1905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B7511" w14:textId="2B987CC9" w:rsidR="007B0D8E" w:rsidRPr="00116168" w:rsidRDefault="007B0D8E" w:rsidP="007B0D8E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 </w:t>
      </w:r>
    </w:p>
    <w:p w14:paraId="5B22EA8C" w14:textId="36AC6FA4" w:rsidR="007B0D8E" w:rsidRDefault="007B0D8E"/>
    <w:sectPr w:rsidR="007B0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84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8E"/>
    <w:rsid w:val="00290935"/>
    <w:rsid w:val="004552BA"/>
    <w:rsid w:val="00533B86"/>
    <w:rsid w:val="007B0D8E"/>
    <w:rsid w:val="00D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A506"/>
  <w15:chartTrackingRefBased/>
  <w15:docId w15:val="{1FF15565-2F88-4704-928E-5548A1D0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8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B0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0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B0D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B0D8E"/>
    <w:pPr>
      <w:spacing w:after="0" w:line="240" w:lineRule="auto"/>
    </w:pPr>
  </w:style>
  <w:style w:type="paragraph" w:customStyle="1" w:styleId="SemEspaamento1">
    <w:name w:val="Sem Espaçamento1"/>
    <w:rsid w:val="007B0D8E"/>
    <w:pPr>
      <w:suppressAutoHyphens/>
      <w:spacing w:after="0" w:line="240" w:lineRule="auto"/>
    </w:pPr>
    <w:rPr>
      <w:rFonts w:ascii="Calibri" w:eastAsia="Calibri" w:hAnsi="Calibri" w:cs="font1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dcterms:created xsi:type="dcterms:W3CDTF">2022-04-18T18:09:00Z</dcterms:created>
  <dcterms:modified xsi:type="dcterms:W3CDTF">2022-04-18T18:11:00Z</dcterms:modified>
</cp:coreProperties>
</file>