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4C570929" w:rsidR="009B1089" w:rsidRPr="00C547F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C547F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C547F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C547F1">
        <w:rPr>
          <w:rFonts w:ascii="Century Gothic" w:hAnsi="Century Gothic" w:cs="Arial"/>
          <w:b/>
          <w:sz w:val="21"/>
          <w:szCs w:val="21"/>
        </w:rPr>
        <w:t>n</w:t>
      </w:r>
      <w:r w:rsidRPr="00C547F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C547F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F6407C" w:rsidRPr="00C547F1">
        <w:rPr>
          <w:rFonts w:ascii="Century Gothic" w:hAnsi="Century Gothic" w:cs="Arial"/>
          <w:b/>
          <w:caps/>
          <w:sz w:val="21"/>
          <w:szCs w:val="21"/>
        </w:rPr>
        <w:t>4</w:t>
      </w:r>
      <w:r w:rsidR="00B25F8B">
        <w:rPr>
          <w:rFonts w:ascii="Century Gothic" w:hAnsi="Century Gothic" w:cs="Arial"/>
          <w:b/>
          <w:caps/>
          <w:sz w:val="21"/>
          <w:szCs w:val="21"/>
        </w:rPr>
        <w:t>9</w:t>
      </w:r>
      <w:r w:rsidRPr="00C547F1">
        <w:rPr>
          <w:rFonts w:ascii="Century Gothic" w:hAnsi="Century Gothic" w:cs="Arial"/>
          <w:b/>
          <w:caps/>
          <w:sz w:val="21"/>
          <w:szCs w:val="21"/>
        </w:rPr>
        <w:t>/2021-</w:t>
      </w:r>
      <w:r w:rsidR="00A42B5C" w:rsidRPr="00C547F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07DD50AF" w14:textId="2A7C6374" w:rsidR="0083123E" w:rsidRPr="00C547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C547F1">
        <w:rPr>
          <w:rFonts w:ascii="Century Gothic" w:hAnsi="Century Gothic" w:cs="Arial"/>
          <w:sz w:val="21"/>
          <w:szCs w:val="21"/>
        </w:rPr>
        <w:t xml:space="preserve">Data: </w:t>
      </w:r>
      <w:r w:rsidR="00B25F8B">
        <w:rPr>
          <w:rFonts w:ascii="Century Gothic" w:hAnsi="Century Gothic" w:cs="Arial"/>
          <w:sz w:val="21"/>
          <w:szCs w:val="21"/>
        </w:rPr>
        <w:t>03 de dezembro</w:t>
      </w:r>
      <w:r w:rsidR="004B1DA9" w:rsidRPr="00C547F1">
        <w:rPr>
          <w:rFonts w:ascii="Century Gothic" w:hAnsi="Century Gothic" w:cs="Arial"/>
          <w:sz w:val="21"/>
          <w:szCs w:val="21"/>
        </w:rPr>
        <w:t xml:space="preserve"> </w:t>
      </w:r>
      <w:r w:rsidR="00C23797" w:rsidRPr="00C547F1">
        <w:rPr>
          <w:rFonts w:ascii="Century Gothic" w:hAnsi="Century Gothic" w:cs="Arial"/>
          <w:sz w:val="21"/>
          <w:szCs w:val="21"/>
        </w:rPr>
        <w:t>d</w:t>
      </w:r>
      <w:r w:rsidRPr="00C547F1">
        <w:rPr>
          <w:rFonts w:ascii="Century Gothic" w:hAnsi="Century Gothic" w:cs="Arial"/>
          <w:sz w:val="21"/>
          <w:szCs w:val="21"/>
        </w:rPr>
        <w:t>e 2021</w:t>
      </w:r>
    </w:p>
    <w:p w14:paraId="78A03258" w14:textId="77777777" w:rsidR="00B773F3" w:rsidRPr="00C547F1" w:rsidRDefault="00B773F3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0A8ACA9B" w14:textId="4562CD5D" w:rsidR="009B1089" w:rsidRPr="00C547F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C547F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291674" w:rsidRPr="00C547F1">
        <w:rPr>
          <w:rFonts w:ascii="Century Gothic" w:hAnsi="Century Gothic" w:cs="Arial"/>
          <w:b/>
          <w:sz w:val="21"/>
          <w:szCs w:val="21"/>
        </w:rPr>
        <w:t>8</w:t>
      </w:r>
      <w:r w:rsidR="00B25F8B">
        <w:rPr>
          <w:rFonts w:ascii="Century Gothic" w:hAnsi="Century Gothic" w:cs="Arial"/>
          <w:b/>
          <w:sz w:val="21"/>
          <w:szCs w:val="21"/>
        </w:rPr>
        <w:t>6</w:t>
      </w:r>
      <w:r w:rsidRPr="00C547F1">
        <w:rPr>
          <w:rFonts w:ascii="Century Gothic" w:hAnsi="Century Gothic" w:cs="Arial"/>
          <w:b/>
          <w:sz w:val="21"/>
          <w:szCs w:val="21"/>
        </w:rPr>
        <w:t>/2021</w:t>
      </w:r>
    </w:p>
    <w:p w14:paraId="4204B23C" w14:textId="77777777" w:rsidR="009B1089" w:rsidRPr="00C547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3430FE98" w:rsidR="009B1089" w:rsidRPr="00C547F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C547F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C547F1">
        <w:rPr>
          <w:rFonts w:ascii="Century Gothic" w:hAnsi="Century Gothic" w:cs="Arial"/>
          <w:sz w:val="21"/>
          <w:szCs w:val="21"/>
        </w:rPr>
        <w:t xml:space="preserve">, Estado do Paraná, em sessões </w:t>
      </w:r>
      <w:r w:rsidR="00DD5EAF">
        <w:rPr>
          <w:rFonts w:ascii="Century Gothic" w:hAnsi="Century Gothic" w:cs="Arial"/>
          <w:sz w:val="21"/>
          <w:szCs w:val="21"/>
        </w:rPr>
        <w:t>extraordinárias</w:t>
      </w:r>
      <w:bookmarkStart w:id="0" w:name="_GoBack"/>
      <w:bookmarkEnd w:id="0"/>
      <w:r w:rsidRPr="00C547F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C547F1">
        <w:rPr>
          <w:rFonts w:ascii="Century Gothic" w:hAnsi="Century Gothic" w:cs="Arial"/>
          <w:sz w:val="21"/>
          <w:szCs w:val="21"/>
        </w:rPr>
        <w:t>unanimidade d</w:t>
      </w:r>
      <w:r w:rsidRPr="00C547F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C547F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69F0534B" w14:textId="77777777" w:rsidR="00E01B1F" w:rsidRPr="00C547F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53677AA8" w14:textId="02EE634D" w:rsidR="004B3999" w:rsidRPr="00C547F1" w:rsidRDefault="004B3999" w:rsidP="00464C6C">
      <w:pPr>
        <w:pStyle w:val="SemEspaamento"/>
        <w:ind w:left="5103"/>
        <w:jc w:val="both"/>
        <w:rPr>
          <w:rFonts w:ascii="Century Gothic" w:hAnsi="Century Gothic" w:cs="Arial"/>
          <w:b/>
          <w:bCs/>
          <w:iCs/>
          <w:sz w:val="21"/>
          <w:szCs w:val="21"/>
        </w:rPr>
      </w:pPr>
      <w:r w:rsidRPr="004B3999">
        <w:rPr>
          <w:rFonts w:ascii="Century Gothic" w:hAnsi="Century Gothic" w:cs="Arial"/>
          <w:b/>
          <w:bCs/>
          <w:iCs/>
          <w:sz w:val="21"/>
          <w:szCs w:val="21"/>
        </w:rPr>
        <w:t>AUTORIZA A CONCESSÃO ADMINISTRATIVA DE USO DE BEM IMÓVEL DO MUNICÍPIO, E DÁ OUTRAS PROVIDÊNCIAS.</w:t>
      </w:r>
    </w:p>
    <w:p w14:paraId="2BB1B19C" w14:textId="77777777" w:rsidR="00464C6C" w:rsidRPr="00C547F1" w:rsidRDefault="00464C6C" w:rsidP="00E01B1F">
      <w:pPr>
        <w:pStyle w:val="SemEspaamento"/>
        <w:ind w:left="5103"/>
        <w:jc w:val="both"/>
        <w:rPr>
          <w:rFonts w:ascii="Century Gothic" w:hAnsi="Century Gothic" w:cs="Arial"/>
          <w:b/>
          <w:sz w:val="21"/>
          <w:szCs w:val="21"/>
        </w:rPr>
      </w:pPr>
    </w:p>
    <w:p w14:paraId="0DBC2A4F" w14:textId="77777777" w:rsidR="004A7BA7" w:rsidRPr="00C547F1" w:rsidRDefault="004A7BA7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1E2E3525" w14:textId="4D2713AE" w:rsidR="004B3999" w:rsidRPr="004B3999" w:rsidRDefault="004B3999" w:rsidP="004B3999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 xml:space="preserve">Art. 1º Fica o Chefe do Poder Executivo Municipal autorizado a dar em concessão administrativa de uso,  ao  </w:t>
      </w:r>
      <w:r w:rsidRPr="004B3999">
        <w:rPr>
          <w:rFonts w:ascii="Comic Sans MS" w:eastAsia="Times New Roman" w:hAnsi="Comic Sans MS" w:cs="Times New Roman"/>
          <w:sz w:val="21"/>
          <w:szCs w:val="21"/>
          <w:lang w:eastAsia="ar-SA"/>
        </w:rPr>
        <w:t xml:space="preserve">Conselho da Comunidade da Comarca de Marechal Cândido Rondon, </w:t>
      </w: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denominado</w:t>
      </w:r>
      <w:r w:rsidRPr="004B3999">
        <w:rPr>
          <w:rFonts w:ascii="Comic Sans MS" w:eastAsia="Times New Roman" w:hAnsi="Comic Sans MS" w:cs="Times New Roman"/>
          <w:sz w:val="21"/>
          <w:szCs w:val="21"/>
          <w:lang w:eastAsia="ar-SA"/>
        </w:rPr>
        <w:t xml:space="preserve"> “Simão </w:t>
      </w:r>
      <w:proofErr w:type="spellStart"/>
      <w:r w:rsidRPr="004B3999">
        <w:rPr>
          <w:rFonts w:ascii="Comic Sans MS" w:eastAsia="Times New Roman" w:hAnsi="Comic Sans MS" w:cs="Times New Roman"/>
          <w:sz w:val="21"/>
          <w:szCs w:val="21"/>
          <w:lang w:eastAsia="ar-SA"/>
        </w:rPr>
        <w:t>Cirineu</w:t>
      </w:r>
      <w:proofErr w:type="spellEnd"/>
      <w:r w:rsidRPr="004B3999">
        <w:rPr>
          <w:rFonts w:ascii="Comic Sans MS" w:eastAsia="Times New Roman" w:hAnsi="Comic Sans MS" w:cs="Times New Roman"/>
          <w:sz w:val="21"/>
          <w:szCs w:val="21"/>
          <w:lang w:eastAsia="ar-SA"/>
        </w:rPr>
        <w:t>”</w:t>
      </w: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, entidade assistencial, sem fins lucrativos, inscrito no CNPJ/MF sob nº 02.304.929/0001-30, pelo prazo de 30 (trinta) anos,  o Lote Urbano nº 01/02/21, da quadra nº 190, com área total de 410,93m², situado neste Município, de acordo com a Matrícula nº 40.577, do Registro Geral do Cartório de Registro de Imóveis da Comarca de Marechal Cândido Rondon, de propriedade deste Município.</w:t>
      </w:r>
    </w:p>
    <w:p w14:paraId="6DB98E9A" w14:textId="77777777" w:rsidR="004B3999" w:rsidRPr="004B3999" w:rsidRDefault="004B3999" w:rsidP="004B3999">
      <w:pPr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2A092B3" w14:textId="77777777" w:rsidR="004B3999" w:rsidRPr="004B3999" w:rsidRDefault="004B3999" w:rsidP="004B3999">
      <w:pPr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5288E1A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 xml:space="preserve">Art. 2º O imóvel a que se refere o dispositivo anterior, se destina ao específico fim de instalação da sede do Conselho da Comunidade da Comarca de Marechal Cândido Rondon, denominado “Simão </w:t>
      </w:r>
      <w:proofErr w:type="spellStart"/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Cirineu</w:t>
      </w:r>
      <w:proofErr w:type="spellEnd"/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”, visando o desenvolvimento das respectivas atividades do Conselho.</w:t>
      </w:r>
    </w:p>
    <w:p w14:paraId="5FE07AAD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41CF19A9" w14:textId="77777777" w:rsidR="004B3999" w:rsidRPr="004B3999" w:rsidRDefault="004B3999" w:rsidP="004B3999">
      <w:pPr>
        <w:spacing w:after="0" w:line="240" w:lineRule="auto"/>
        <w:ind w:firstLine="1405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 xml:space="preserve">Parágrafo único. O início da construção do prédio a que se refere o </w:t>
      </w:r>
      <w:r w:rsidRPr="004B3999"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  <w:t>caput</w:t>
      </w:r>
      <w:r w:rsidRPr="004B3999">
        <w:rPr>
          <w:rFonts w:ascii="Century Gothic" w:eastAsia="Times New Roman" w:hAnsi="Century Gothic" w:cs="Times New Roman"/>
          <w:iCs/>
          <w:sz w:val="21"/>
          <w:szCs w:val="21"/>
          <w:lang w:eastAsia="ar-SA"/>
        </w:rPr>
        <w:t xml:space="preserve">, </w:t>
      </w: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deverá se dar em até 02 (dois) anos, a contar da data da assinatura do Termo de Concessão de Uso de Bem Imóvel, podendo ser prorrogado, a critério da administração municipal, mediante solicitação prévia.</w:t>
      </w:r>
    </w:p>
    <w:p w14:paraId="411847EE" w14:textId="77777777" w:rsidR="004B3999" w:rsidRPr="004B3999" w:rsidRDefault="004B3999" w:rsidP="004B3999">
      <w:pPr>
        <w:spacing w:after="0" w:line="240" w:lineRule="auto"/>
        <w:ind w:firstLine="1405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5B8C3FA3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2E7249AD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Art. 3º A concessão tornar-se-á nula, independentemente de ato especial, sem que o Conselho tenha direito a qualquer indenização, inclusive por benfeitorias realizadas, se ao imóvel, no todo ou em parte, vier a ser dada destinação diversa da prevista no preceituado no art. 2º, desta lei, se ocorrer dissolução do beneficiado, ou ainda, se ocorrer inadimplemento de cláusula contratual.</w:t>
      </w:r>
    </w:p>
    <w:p w14:paraId="7181362E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50875BB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Parágrafo único. A concessão também poderá ser prorrogada ou renovada, com autorização legislativa, desde que cumpridas as exigências atinentes.</w:t>
      </w:r>
    </w:p>
    <w:p w14:paraId="30993384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05A2BB8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1E4BE060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ahoma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 xml:space="preserve">Art. 4º O Chefe do Poder Executivo Municipal fica também autorizado a celebrar o contrato administrativo necessário, onde estipulará as condições da concessão, visando o cumprimento do estabelecido e da legislação aplicável, </w:t>
      </w:r>
      <w:r w:rsidRPr="004B3999">
        <w:rPr>
          <w:rFonts w:ascii="Century Gothic" w:eastAsia="Times New Roman" w:hAnsi="Century Gothic" w:cs="Tahoma"/>
          <w:sz w:val="21"/>
          <w:szCs w:val="21"/>
          <w:lang w:eastAsia="ar-SA"/>
        </w:rPr>
        <w:t>incluindo-se a de proteção ambiental.</w:t>
      </w:r>
    </w:p>
    <w:p w14:paraId="5FEB94FF" w14:textId="77777777" w:rsidR="004B3999" w:rsidRPr="004B3999" w:rsidRDefault="004B3999" w:rsidP="004B3999">
      <w:pPr>
        <w:spacing w:after="0" w:line="240" w:lineRule="auto"/>
        <w:jc w:val="right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BBFE5DB" w14:textId="77777777" w:rsidR="004B3999" w:rsidRPr="004B3999" w:rsidRDefault="004B3999" w:rsidP="004B3999">
      <w:pPr>
        <w:spacing w:after="0" w:line="240" w:lineRule="auto"/>
        <w:jc w:val="right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3BE1FFFD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>Art. 5º Fica revogada a concessão administrativa de uso de bem imóvel, autorizada pela Lei Municipal nº 5.078, de 11 de outubro de 2018.</w:t>
      </w:r>
    </w:p>
    <w:p w14:paraId="68266972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24A820C5" w14:textId="77777777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3BBA168E" w14:textId="77777777" w:rsidR="004B3999" w:rsidRPr="004B3999" w:rsidRDefault="004B3999" w:rsidP="004B3999">
      <w:pPr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D002C63" w14:textId="77777777" w:rsidR="004B3999" w:rsidRPr="004B3999" w:rsidRDefault="004B3999" w:rsidP="004B3999">
      <w:pPr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3AB3B3E6" w14:textId="30DE4012" w:rsidR="004B3999" w:rsidRPr="004B3999" w:rsidRDefault="004B3999" w:rsidP="004B3999">
      <w:pPr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lastRenderedPageBreak/>
        <w:t>Art. 6º Esta Lei entr</w:t>
      </w:r>
      <w:r>
        <w:rPr>
          <w:rFonts w:ascii="Century Gothic" w:eastAsia="Times New Roman" w:hAnsi="Century Gothic" w:cs="Times New Roman"/>
          <w:sz w:val="21"/>
          <w:szCs w:val="21"/>
          <w:lang w:eastAsia="ar-SA"/>
        </w:rPr>
        <w:t>a</w:t>
      </w:r>
      <w:r w:rsidRPr="004B3999">
        <w:rPr>
          <w:rFonts w:ascii="Century Gothic" w:eastAsia="Times New Roman" w:hAnsi="Century Gothic" w:cs="Times New Roman"/>
          <w:sz w:val="21"/>
          <w:szCs w:val="21"/>
          <w:lang w:eastAsia="ar-SA"/>
        </w:rPr>
        <w:t xml:space="preserve"> em vigor na data de sua publicação.</w:t>
      </w:r>
    </w:p>
    <w:p w14:paraId="4428AAE5" w14:textId="77777777" w:rsidR="004B3999" w:rsidRDefault="004B3999" w:rsidP="00DE2D97">
      <w:pPr>
        <w:suppressAutoHyphens/>
        <w:spacing w:after="0" w:line="240" w:lineRule="auto"/>
        <w:ind w:firstLine="1418"/>
        <w:jc w:val="both"/>
        <w:rPr>
          <w:rFonts w:ascii="Century Gothic" w:eastAsia="Calibri" w:hAnsi="Century Gothic" w:cs="Calibri"/>
          <w:sz w:val="21"/>
          <w:szCs w:val="21"/>
        </w:rPr>
      </w:pPr>
    </w:p>
    <w:p w14:paraId="1335E6FD" w14:textId="77777777" w:rsidR="00DE2D97" w:rsidRPr="00C547F1" w:rsidRDefault="00DE2D97" w:rsidP="00DE2D97">
      <w:pPr>
        <w:suppressAutoHyphens/>
        <w:spacing w:after="0" w:line="240" w:lineRule="auto"/>
        <w:ind w:firstLine="1418"/>
        <w:jc w:val="both"/>
        <w:rPr>
          <w:rFonts w:ascii="Century Gothic" w:eastAsia="Calibri" w:hAnsi="Century Gothic" w:cs="Calibri"/>
          <w:sz w:val="21"/>
          <w:szCs w:val="21"/>
        </w:rPr>
      </w:pPr>
    </w:p>
    <w:p w14:paraId="2FA2B08A" w14:textId="52FF52EF" w:rsidR="00892D77" w:rsidRPr="00C547F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C547F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4B255B" w:rsidRPr="00C547F1">
        <w:rPr>
          <w:rFonts w:ascii="Century Gothic" w:hAnsi="Century Gothic" w:cs="Tahoma"/>
          <w:sz w:val="21"/>
          <w:szCs w:val="21"/>
        </w:rPr>
        <w:t>10 de dezembro</w:t>
      </w:r>
      <w:r w:rsidRPr="00C547F1">
        <w:rPr>
          <w:rFonts w:ascii="Century Gothic" w:hAnsi="Century Gothic" w:cs="Tahoma"/>
          <w:sz w:val="21"/>
          <w:szCs w:val="21"/>
        </w:rPr>
        <w:t xml:space="preserve"> de 2021.</w:t>
      </w:r>
      <w:r w:rsidRPr="00C547F1">
        <w:rPr>
          <w:rFonts w:ascii="Century Gothic" w:hAnsi="Century Gothic"/>
          <w:sz w:val="21"/>
          <w:szCs w:val="21"/>
        </w:rPr>
        <w:t xml:space="preserve"> </w:t>
      </w:r>
    </w:p>
    <w:p w14:paraId="0F5B6FCF" w14:textId="77777777" w:rsidR="00892D77" w:rsidRPr="00C547F1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C547F1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5C33ECD">
            <wp:simplePos x="0" y="0"/>
            <wp:positionH relativeFrom="column">
              <wp:posOffset>636270</wp:posOffset>
            </wp:positionH>
            <wp:positionV relativeFrom="paragraph">
              <wp:posOffset>102594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D0B3A" w14:textId="77777777" w:rsidR="00892D77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105926FA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47390482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716ED833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446908B9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0C808624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39A6B9E4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4C363D1D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57D360D8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63371A1B" w14:textId="77777777" w:rsidR="00EF4E0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sectPr w:rsidR="00EF4E0D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13BE5" w14:textId="77777777" w:rsidR="00C96329" w:rsidRDefault="00C96329" w:rsidP="003C0F2A">
      <w:pPr>
        <w:spacing w:after="0" w:line="240" w:lineRule="auto"/>
      </w:pPr>
      <w:r>
        <w:separator/>
      </w:r>
    </w:p>
  </w:endnote>
  <w:endnote w:type="continuationSeparator" w:id="0">
    <w:p w14:paraId="546734D3" w14:textId="77777777" w:rsidR="00C96329" w:rsidRDefault="00C9632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2B5C" w14:textId="77777777" w:rsidR="00C96329" w:rsidRDefault="00C96329" w:rsidP="003C0F2A">
      <w:pPr>
        <w:spacing w:after="0" w:line="240" w:lineRule="auto"/>
      </w:pPr>
      <w:r>
        <w:separator/>
      </w:r>
    </w:p>
  </w:footnote>
  <w:footnote w:type="continuationSeparator" w:id="0">
    <w:p w14:paraId="151F3580" w14:textId="77777777" w:rsidR="00C96329" w:rsidRDefault="00C9632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3A5A"/>
    <w:rsid w:val="000169BE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2B3"/>
    <w:rsid w:val="00185711"/>
    <w:rsid w:val="001863FD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2555A"/>
    <w:rsid w:val="0043294F"/>
    <w:rsid w:val="004420F3"/>
    <w:rsid w:val="0044771B"/>
    <w:rsid w:val="00447F36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4E8"/>
    <w:rsid w:val="005F78B2"/>
    <w:rsid w:val="00610656"/>
    <w:rsid w:val="00612DD5"/>
    <w:rsid w:val="006233D2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20662"/>
    <w:rsid w:val="0092776E"/>
    <w:rsid w:val="009440B5"/>
    <w:rsid w:val="00947D4D"/>
    <w:rsid w:val="00952692"/>
    <w:rsid w:val="00961B59"/>
    <w:rsid w:val="00963BDC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A28AC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5A18"/>
    <w:rsid w:val="00C96329"/>
    <w:rsid w:val="00CA37FA"/>
    <w:rsid w:val="00CA3925"/>
    <w:rsid w:val="00CA6764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5701"/>
    <w:rsid w:val="00D975E2"/>
    <w:rsid w:val="00DA16B0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545D3"/>
    <w:rsid w:val="00F6407C"/>
    <w:rsid w:val="00F6429E"/>
    <w:rsid w:val="00F64F6C"/>
    <w:rsid w:val="00F66436"/>
    <w:rsid w:val="00F72542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88E7-CF92-4664-A2C5-97BDDA4F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2021-12-10T18:02:00Z</cp:lastPrinted>
  <dcterms:created xsi:type="dcterms:W3CDTF">2021-12-10T18:06:00Z</dcterms:created>
  <dcterms:modified xsi:type="dcterms:W3CDTF">2021-12-10T18:11:00Z</dcterms:modified>
</cp:coreProperties>
</file>