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42286DF8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7A6FD1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19B568D8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FE2F15">
        <w:rPr>
          <w:rFonts w:ascii="Century Gothic" w:hAnsi="Century Gothic"/>
          <w:sz w:val="24"/>
          <w:szCs w:val="24"/>
        </w:rPr>
        <w:t xml:space="preserve">o final da manhã do dia </w:t>
      </w:r>
      <w:r w:rsidR="007A6FD1">
        <w:rPr>
          <w:rFonts w:ascii="Century Gothic" w:hAnsi="Century Gothic"/>
          <w:sz w:val="24"/>
          <w:szCs w:val="24"/>
        </w:rPr>
        <w:t>25</w:t>
      </w:r>
      <w:r w:rsidR="004D6677">
        <w:rPr>
          <w:rFonts w:ascii="Century Gothic" w:hAnsi="Century Gothic"/>
          <w:sz w:val="24"/>
          <w:szCs w:val="24"/>
        </w:rPr>
        <w:t xml:space="preserve"> de </w:t>
      </w:r>
      <w:r w:rsidR="007A6FD1">
        <w:rPr>
          <w:rFonts w:ascii="Century Gothic" w:hAnsi="Century Gothic"/>
          <w:sz w:val="24"/>
          <w:szCs w:val="24"/>
        </w:rPr>
        <w:t xml:space="preserve">outubro </w:t>
      </w:r>
      <w:r w:rsidR="00853669">
        <w:rPr>
          <w:rFonts w:ascii="Century Gothic" w:hAnsi="Century Gothic"/>
          <w:sz w:val="24"/>
          <w:szCs w:val="24"/>
        </w:rPr>
        <w:t xml:space="preserve">de </w:t>
      </w:r>
      <w:r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</w:t>
      </w:r>
      <w:r w:rsidR="00292851">
        <w:rPr>
          <w:rFonts w:ascii="Century Gothic" w:hAnsi="Century Gothic"/>
          <w:sz w:val="24"/>
          <w:szCs w:val="24"/>
        </w:rPr>
        <w:t xml:space="preserve">na sala do Oficial Legislativo, </w:t>
      </w:r>
      <w:r w:rsidR="00943102">
        <w:rPr>
          <w:rFonts w:ascii="Century Gothic" w:hAnsi="Century Gothic"/>
          <w:sz w:val="24"/>
          <w:szCs w:val="24"/>
        </w:rPr>
        <w:t>com início às 11h</w:t>
      </w:r>
      <w:r w:rsidR="007A6FD1">
        <w:rPr>
          <w:rFonts w:ascii="Century Gothic" w:hAnsi="Century Gothic"/>
          <w:sz w:val="24"/>
          <w:szCs w:val="24"/>
        </w:rPr>
        <w:t>3</w:t>
      </w:r>
      <w:r w:rsidR="00943102">
        <w:rPr>
          <w:rFonts w:ascii="Century Gothic" w:hAnsi="Century Gothic"/>
          <w:sz w:val="24"/>
          <w:szCs w:val="24"/>
        </w:rPr>
        <w:t>0,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4D6677">
        <w:rPr>
          <w:rFonts w:ascii="Century Gothic" w:hAnsi="Century Gothic"/>
          <w:sz w:val="24"/>
          <w:szCs w:val="24"/>
        </w:rPr>
        <w:t xml:space="preserve">sobre </w:t>
      </w:r>
      <w:r w:rsidR="007A6FD1">
        <w:rPr>
          <w:rFonts w:ascii="Century Gothic" w:hAnsi="Century Gothic"/>
          <w:sz w:val="24"/>
          <w:szCs w:val="24"/>
        </w:rPr>
        <w:t xml:space="preserve">os seguintes Projetos de Lei em trâmite nesta Comissão: PL nº 30/2021, cria a Campanha de Prevenção à Violência à Pessoa Idosa no âmbito do Município, definindo o “Junho Violeta”, mês de identificação das ações de conscientização </w:t>
      </w:r>
      <w:r w:rsidR="00CB3ED8">
        <w:rPr>
          <w:rFonts w:ascii="Century Gothic" w:hAnsi="Century Gothic"/>
          <w:sz w:val="24"/>
          <w:szCs w:val="24"/>
        </w:rPr>
        <w:t xml:space="preserve">e prevenção, e dá outras providências; PL nº 32/2021, que denomina de Centro Integrado de Saúde Dr. César de Souza Faro o prédio público localizado na Rua 7 de Setembro, edificado sobre o Lote Urbano nº 08 da Quadra nº 93, e dá outras providências; e, o PL nº 33/2021, que declara de Utilidade Pública Municipal a Associação dos Feirantes de Marechal Cândido Rondon, e dá outras providências. O Relator apresentou os pareceres favoráveis aos Projetos 30 e 33/2021, sendo aprovados por unanimidade. Por haver algumas dúvidas sobre a existência de legislação municipal anterior tratando da denominação ao Centro de Saúde, ficou definido que referida matéria continuará tramitando por mais uma semana nesta Comissão. </w:t>
      </w:r>
      <w:bookmarkStart w:id="0" w:name="_GoBack"/>
      <w:bookmarkEnd w:id="0"/>
      <w:r w:rsidR="002A25B2">
        <w:rPr>
          <w:rFonts w:ascii="Century Gothic" w:hAnsi="Century Gothic"/>
          <w:sz w:val="24"/>
          <w:szCs w:val="24"/>
        </w:rPr>
        <w:t>Nada mais havendo, foi encerrada a reunião às 11h</w:t>
      </w:r>
      <w:r w:rsidR="007A6FD1">
        <w:rPr>
          <w:rFonts w:ascii="Century Gothic" w:hAnsi="Century Gothic"/>
          <w:sz w:val="24"/>
          <w:szCs w:val="24"/>
        </w:rPr>
        <w:t>5</w:t>
      </w:r>
      <w:r w:rsidR="004D6677">
        <w:rPr>
          <w:rFonts w:ascii="Century Gothic" w:hAnsi="Century Gothic"/>
          <w:sz w:val="24"/>
          <w:szCs w:val="24"/>
        </w:rPr>
        <w:t>5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45318D83" w:rsidR="001B2519" w:rsidRPr="00FE48A8" w:rsidRDefault="00292851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6729CA" wp14:editId="431C2502">
            <wp:simplePos x="0" y="0"/>
            <wp:positionH relativeFrom="margin">
              <wp:posOffset>923925</wp:posOffset>
            </wp:positionH>
            <wp:positionV relativeFrom="paragraph">
              <wp:posOffset>159385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6A44" w14:textId="15260AE0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380E608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1FE29849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5CD28" w14:textId="77777777" w:rsidR="00DF4AE2" w:rsidRDefault="00DF4AE2" w:rsidP="003C0F2A">
      <w:pPr>
        <w:spacing w:after="0" w:line="240" w:lineRule="auto"/>
      </w:pPr>
      <w:r>
        <w:separator/>
      </w:r>
    </w:p>
  </w:endnote>
  <w:endnote w:type="continuationSeparator" w:id="0">
    <w:p w14:paraId="3F8EA4AE" w14:textId="77777777" w:rsidR="00DF4AE2" w:rsidRDefault="00DF4AE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E661" w14:textId="77777777" w:rsidR="00DF4AE2" w:rsidRDefault="00DF4AE2" w:rsidP="003C0F2A">
      <w:pPr>
        <w:spacing w:after="0" w:line="240" w:lineRule="auto"/>
      </w:pPr>
      <w:r>
        <w:separator/>
      </w:r>
    </w:p>
  </w:footnote>
  <w:footnote w:type="continuationSeparator" w:id="0">
    <w:p w14:paraId="29170186" w14:textId="77777777" w:rsidR="00DF4AE2" w:rsidRDefault="00DF4AE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3ED8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C091F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A93F-3D06-4D02-B3E2-050B9678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2021-04-19T13:01:00Z</cp:lastPrinted>
  <dcterms:created xsi:type="dcterms:W3CDTF">2021-10-28T13:11:00Z</dcterms:created>
  <dcterms:modified xsi:type="dcterms:W3CDTF">2021-10-28T13:18:00Z</dcterms:modified>
</cp:coreProperties>
</file>