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3CC8A" w14:textId="40A89BA6" w:rsidR="00E05611" w:rsidRPr="000F0FDF" w:rsidRDefault="00E05611" w:rsidP="000F0FDF">
      <w:pPr>
        <w:pStyle w:val="SemEspaamento"/>
        <w:jc w:val="both"/>
        <w:rPr>
          <w:rFonts w:ascii="Century Gothic" w:hAnsi="Century Gothic"/>
          <w:b/>
          <w:sz w:val="24"/>
          <w:szCs w:val="24"/>
        </w:rPr>
      </w:pPr>
      <w:bookmarkStart w:id="0" w:name="_GoBack"/>
      <w:bookmarkEnd w:id="0"/>
      <w:r w:rsidRPr="000F0FDF">
        <w:rPr>
          <w:rFonts w:ascii="Century Gothic" w:hAnsi="Century Gothic"/>
          <w:b/>
          <w:sz w:val="24"/>
          <w:szCs w:val="24"/>
        </w:rPr>
        <w:t>PROJETO DE LEI</w:t>
      </w:r>
      <w:r w:rsidR="00BF5E5A" w:rsidRPr="000F0FDF">
        <w:rPr>
          <w:rFonts w:ascii="Century Gothic" w:hAnsi="Century Gothic"/>
          <w:b/>
          <w:sz w:val="24"/>
          <w:szCs w:val="24"/>
        </w:rPr>
        <w:t xml:space="preserve"> COMPLEMENTAR</w:t>
      </w:r>
      <w:r w:rsidR="00574423" w:rsidRPr="000F0FDF">
        <w:rPr>
          <w:rFonts w:ascii="Century Gothic" w:hAnsi="Century Gothic"/>
          <w:b/>
          <w:sz w:val="24"/>
          <w:szCs w:val="24"/>
        </w:rPr>
        <w:t xml:space="preserve"> </w:t>
      </w:r>
      <w:r w:rsidRPr="000F0FDF">
        <w:rPr>
          <w:rFonts w:ascii="Century Gothic" w:hAnsi="Century Gothic"/>
          <w:b/>
          <w:sz w:val="24"/>
          <w:szCs w:val="24"/>
        </w:rPr>
        <w:t xml:space="preserve">Nº </w:t>
      </w:r>
      <w:r w:rsidR="00BF5E5A" w:rsidRPr="000F0FDF">
        <w:rPr>
          <w:rFonts w:ascii="Century Gothic" w:hAnsi="Century Gothic"/>
          <w:b/>
          <w:sz w:val="24"/>
          <w:szCs w:val="24"/>
        </w:rPr>
        <w:t>0</w:t>
      </w:r>
      <w:r w:rsidR="001217D1">
        <w:rPr>
          <w:rFonts w:ascii="Century Gothic" w:hAnsi="Century Gothic"/>
          <w:b/>
          <w:sz w:val="24"/>
          <w:szCs w:val="24"/>
        </w:rPr>
        <w:t>7</w:t>
      </w:r>
      <w:r w:rsidRPr="000F0FDF">
        <w:rPr>
          <w:rFonts w:ascii="Century Gothic" w:hAnsi="Century Gothic"/>
          <w:b/>
          <w:sz w:val="24"/>
          <w:szCs w:val="24"/>
        </w:rPr>
        <w:t>/20</w:t>
      </w:r>
      <w:r w:rsidR="005D4599" w:rsidRPr="000F0FDF">
        <w:rPr>
          <w:rFonts w:ascii="Century Gothic" w:hAnsi="Century Gothic"/>
          <w:b/>
          <w:sz w:val="24"/>
          <w:szCs w:val="24"/>
        </w:rPr>
        <w:t>2</w:t>
      </w:r>
      <w:r w:rsidR="00BF5E5A" w:rsidRPr="000F0FDF">
        <w:rPr>
          <w:rFonts w:ascii="Century Gothic" w:hAnsi="Century Gothic"/>
          <w:b/>
          <w:sz w:val="24"/>
          <w:szCs w:val="24"/>
        </w:rPr>
        <w:t>0</w:t>
      </w:r>
      <w:r w:rsidR="00CF05F5" w:rsidRPr="000F0FDF">
        <w:rPr>
          <w:rFonts w:ascii="Century Gothic" w:hAnsi="Century Gothic"/>
          <w:b/>
          <w:sz w:val="24"/>
          <w:szCs w:val="24"/>
        </w:rPr>
        <w:t>-</w:t>
      </w:r>
      <w:r w:rsidR="00E80207" w:rsidRPr="000F0FDF">
        <w:rPr>
          <w:rFonts w:ascii="Century Gothic" w:hAnsi="Century Gothic"/>
          <w:b/>
          <w:sz w:val="24"/>
          <w:szCs w:val="24"/>
        </w:rPr>
        <w:t>E</w:t>
      </w:r>
    </w:p>
    <w:p w14:paraId="281A7478" w14:textId="77777777" w:rsidR="00E05611" w:rsidRPr="000F0FDF" w:rsidRDefault="00E05611" w:rsidP="000F0FDF">
      <w:pPr>
        <w:pStyle w:val="SemEspaamento"/>
        <w:jc w:val="both"/>
        <w:rPr>
          <w:rFonts w:ascii="Century Gothic" w:hAnsi="Century Gothic"/>
          <w:sz w:val="24"/>
          <w:szCs w:val="24"/>
        </w:rPr>
      </w:pPr>
      <w:r w:rsidRPr="000F0FDF">
        <w:rPr>
          <w:rFonts w:ascii="Century Gothic" w:hAnsi="Century Gothic"/>
          <w:sz w:val="24"/>
          <w:szCs w:val="24"/>
        </w:rPr>
        <w:t xml:space="preserve">Data: </w:t>
      </w:r>
      <w:r w:rsidR="002E5CFF">
        <w:rPr>
          <w:rFonts w:ascii="Century Gothic" w:hAnsi="Century Gothic"/>
          <w:sz w:val="24"/>
          <w:szCs w:val="24"/>
        </w:rPr>
        <w:t>25 de maio</w:t>
      </w:r>
      <w:r w:rsidR="00574423" w:rsidRPr="000F0FDF">
        <w:rPr>
          <w:rFonts w:ascii="Century Gothic" w:hAnsi="Century Gothic"/>
          <w:sz w:val="24"/>
          <w:szCs w:val="24"/>
        </w:rPr>
        <w:t xml:space="preserve"> </w:t>
      </w:r>
      <w:r w:rsidR="005D4599" w:rsidRPr="000F0FDF">
        <w:rPr>
          <w:rFonts w:ascii="Century Gothic" w:hAnsi="Century Gothic"/>
          <w:sz w:val="24"/>
          <w:szCs w:val="24"/>
        </w:rPr>
        <w:t>de 20</w:t>
      </w:r>
      <w:r w:rsidR="002E5CFF">
        <w:rPr>
          <w:rFonts w:ascii="Century Gothic" w:hAnsi="Century Gothic"/>
          <w:sz w:val="24"/>
          <w:szCs w:val="24"/>
        </w:rPr>
        <w:t>20</w:t>
      </w:r>
    </w:p>
    <w:p w14:paraId="19F2EB20" w14:textId="77777777" w:rsidR="00574423" w:rsidRPr="000F0FDF" w:rsidRDefault="00574423" w:rsidP="000F0FDF">
      <w:pPr>
        <w:pStyle w:val="SemEspaamento"/>
        <w:jc w:val="both"/>
        <w:rPr>
          <w:rFonts w:ascii="Century Gothic" w:hAnsi="Century Gothic"/>
          <w:sz w:val="24"/>
          <w:szCs w:val="24"/>
        </w:rPr>
      </w:pPr>
    </w:p>
    <w:p w14:paraId="1732E1B3" w14:textId="77777777" w:rsidR="00E05611" w:rsidRPr="000F0FDF" w:rsidRDefault="00E05611" w:rsidP="000F0FDF">
      <w:pPr>
        <w:pStyle w:val="SemEspaamento"/>
        <w:jc w:val="both"/>
        <w:rPr>
          <w:rFonts w:ascii="Century Gothic" w:hAnsi="Century Gothic"/>
          <w:b/>
          <w:sz w:val="24"/>
          <w:szCs w:val="24"/>
        </w:rPr>
      </w:pPr>
      <w:r w:rsidRPr="000F0FDF">
        <w:rPr>
          <w:rFonts w:ascii="Century Gothic" w:hAnsi="Century Gothic"/>
          <w:b/>
          <w:sz w:val="24"/>
          <w:szCs w:val="24"/>
        </w:rPr>
        <w:t>Emenda Nº 0</w:t>
      </w:r>
      <w:r w:rsidR="0050068C" w:rsidRPr="000F0FDF">
        <w:rPr>
          <w:rFonts w:ascii="Century Gothic" w:hAnsi="Century Gothic"/>
          <w:b/>
          <w:sz w:val="24"/>
          <w:szCs w:val="24"/>
        </w:rPr>
        <w:t>1</w:t>
      </w:r>
    </w:p>
    <w:p w14:paraId="160956EA" w14:textId="14E8E52B" w:rsidR="00E05611" w:rsidRDefault="00E05611" w:rsidP="000F0FDF">
      <w:pPr>
        <w:pStyle w:val="SemEspaamento"/>
        <w:jc w:val="both"/>
        <w:rPr>
          <w:rFonts w:ascii="Century Gothic" w:hAnsi="Century Gothic"/>
          <w:sz w:val="24"/>
          <w:szCs w:val="24"/>
        </w:rPr>
      </w:pPr>
      <w:r w:rsidRPr="000F0FDF">
        <w:rPr>
          <w:rFonts w:ascii="Century Gothic" w:hAnsi="Century Gothic"/>
          <w:sz w:val="24"/>
          <w:szCs w:val="24"/>
        </w:rPr>
        <w:t xml:space="preserve">Data: </w:t>
      </w:r>
      <w:r w:rsidR="00053BDE">
        <w:rPr>
          <w:rFonts w:ascii="Century Gothic" w:hAnsi="Century Gothic"/>
          <w:sz w:val="24"/>
          <w:szCs w:val="24"/>
        </w:rPr>
        <w:t>2</w:t>
      </w:r>
      <w:r w:rsidR="000F0FDF">
        <w:rPr>
          <w:rFonts w:ascii="Century Gothic" w:hAnsi="Century Gothic"/>
          <w:sz w:val="24"/>
          <w:szCs w:val="24"/>
        </w:rPr>
        <w:t>5 de outubro</w:t>
      </w:r>
      <w:r w:rsidR="005D4599" w:rsidRPr="000F0FDF">
        <w:rPr>
          <w:rFonts w:ascii="Century Gothic" w:hAnsi="Century Gothic"/>
          <w:sz w:val="24"/>
          <w:szCs w:val="24"/>
        </w:rPr>
        <w:t xml:space="preserve"> 2021</w:t>
      </w:r>
    </w:p>
    <w:p w14:paraId="45AC7112" w14:textId="037AA033" w:rsidR="00415AC2" w:rsidRDefault="00415AC2" w:rsidP="000F0FDF">
      <w:pPr>
        <w:pStyle w:val="SemEspaamento"/>
        <w:jc w:val="both"/>
        <w:rPr>
          <w:rFonts w:ascii="Century Gothic" w:hAnsi="Century Gothic"/>
          <w:sz w:val="24"/>
          <w:szCs w:val="24"/>
        </w:rPr>
      </w:pPr>
    </w:p>
    <w:p w14:paraId="7F57FC09" w14:textId="73117AAF" w:rsidR="00E05611" w:rsidRPr="00415AC2" w:rsidRDefault="00415AC2" w:rsidP="00415AC2">
      <w:pPr>
        <w:pStyle w:val="SemEspaamento"/>
        <w:ind w:left="4536"/>
        <w:jc w:val="both"/>
        <w:rPr>
          <w:rFonts w:ascii="Century Gothic" w:hAnsi="Century Gothic"/>
          <w:b/>
          <w:bCs/>
          <w:sz w:val="24"/>
          <w:szCs w:val="24"/>
        </w:rPr>
      </w:pPr>
      <w:r w:rsidRPr="00415AC2">
        <w:rPr>
          <w:rFonts w:ascii="Century Gothic" w:hAnsi="Century Gothic"/>
          <w:b/>
          <w:bCs/>
          <w:sz w:val="24"/>
          <w:szCs w:val="24"/>
        </w:rPr>
        <w:t xml:space="preserve">Ementa: acrescenta, exclui e modifica </w:t>
      </w:r>
      <w:r w:rsidR="000D760B">
        <w:rPr>
          <w:rFonts w:ascii="Century Gothic" w:hAnsi="Century Gothic"/>
          <w:b/>
          <w:bCs/>
          <w:sz w:val="24"/>
          <w:szCs w:val="24"/>
        </w:rPr>
        <w:t xml:space="preserve">a redação de alíneas, incisos, parágrafos e artigos </w:t>
      </w:r>
      <w:r w:rsidRPr="00415AC2">
        <w:rPr>
          <w:rFonts w:ascii="Century Gothic" w:hAnsi="Century Gothic"/>
          <w:b/>
          <w:bCs/>
          <w:sz w:val="24"/>
          <w:szCs w:val="24"/>
        </w:rPr>
        <w:t>do Projeto de Lei Complementar 0</w:t>
      </w:r>
      <w:r w:rsidR="001217D1">
        <w:rPr>
          <w:rFonts w:ascii="Century Gothic" w:hAnsi="Century Gothic"/>
          <w:b/>
          <w:bCs/>
          <w:sz w:val="24"/>
          <w:szCs w:val="24"/>
        </w:rPr>
        <w:t>7</w:t>
      </w:r>
      <w:r w:rsidRPr="00415AC2">
        <w:rPr>
          <w:rFonts w:ascii="Century Gothic" w:hAnsi="Century Gothic"/>
          <w:b/>
          <w:bCs/>
          <w:sz w:val="24"/>
          <w:szCs w:val="24"/>
        </w:rPr>
        <w:t>/2020, do Executivo Municipal</w:t>
      </w:r>
      <w:r w:rsidR="000D760B">
        <w:rPr>
          <w:rFonts w:ascii="Century Gothic" w:hAnsi="Century Gothic"/>
          <w:b/>
          <w:bCs/>
          <w:sz w:val="24"/>
          <w:szCs w:val="24"/>
        </w:rPr>
        <w:t>.</w:t>
      </w:r>
    </w:p>
    <w:p w14:paraId="3E79CB47" w14:textId="77777777" w:rsidR="00415AC2" w:rsidRPr="000F0FDF" w:rsidRDefault="00415AC2" w:rsidP="000F0FDF">
      <w:pPr>
        <w:pStyle w:val="SemEspaamento"/>
        <w:jc w:val="both"/>
        <w:rPr>
          <w:rFonts w:ascii="Century Gothic" w:hAnsi="Century Gothic"/>
          <w:sz w:val="24"/>
          <w:szCs w:val="24"/>
        </w:rPr>
      </w:pPr>
    </w:p>
    <w:p w14:paraId="556736A8" w14:textId="5EAF40CD" w:rsidR="00E05611" w:rsidRPr="000F0FDF" w:rsidRDefault="00E05611" w:rsidP="00FD73CC">
      <w:pPr>
        <w:pStyle w:val="SemEspaamento"/>
        <w:ind w:firstLine="1134"/>
        <w:jc w:val="both"/>
        <w:rPr>
          <w:rFonts w:ascii="Century Gothic" w:hAnsi="Century Gothic"/>
          <w:sz w:val="24"/>
          <w:szCs w:val="24"/>
        </w:rPr>
      </w:pPr>
      <w:r w:rsidRPr="000F0FDF">
        <w:rPr>
          <w:rFonts w:ascii="Century Gothic" w:hAnsi="Century Gothic"/>
          <w:sz w:val="24"/>
          <w:szCs w:val="24"/>
        </w:rPr>
        <w:t>O</w:t>
      </w:r>
      <w:r w:rsidR="00F83478" w:rsidRPr="000F0FDF">
        <w:rPr>
          <w:rFonts w:ascii="Century Gothic" w:hAnsi="Century Gothic"/>
          <w:sz w:val="24"/>
          <w:szCs w:val="24"/>
        </w:rPr>
        <w:t>s</w:t>
      </w:r>
      <w:r w:rsidRPr="000F0FDF">
        <w:rPr>
          <w:rFonts w:ascii="Century Gothic" w:hAnsi="Century Gothic"/>
          <w:sz w:val="24"/>
          <w:szCs w:val="24"/>
        </w:rPr>
        <w:t xml:space="preserve"> Vereador</w:t>
      </w:r>
      <w:r w:rsidR="00F83478" w:rsidRPr="000F0FDF">
        <w:rPr>
          <w:rFonts w:ascii="Century Gothic" w:hAnsi="Century Gothic"/>
          <w:sz w:val="24"/>
          <w:szCs w:val="24"/>
        </w:rPr>
        <w:t>es</w:t>
      </w:r>
      <w:r w:rsidRPr="000F0FDF">
        <w:rPr>
          <w:rFonts w:ascii="Century Gothic" w:hAnsi="Century Gothic"/>
          <w:sz w:val="24"/>
          <w:szCs w:val="24"/>
        </w:rPr>
        <w:t xml:space="preserve"> que abaixo subscreve</w:t>
      </w:r>
      <w:r w:rsidR="00F83478" w:rsidRPr="000F0FDF">
        <w:rPr>
          <w:rFonts w:ascii="Century Gothic" w:hAnsi="Century Gothic"/>
          <w:sz w:val="24"/>
          <w:szCs w:val="24"/>
        </w:rPr>
        <w:t>m</w:t>
      </w:r>
      <w:r w:rsidRPr="000F0FDF">
        <w:rPr>
          <w:rFonts w:ascii="Century Gothic" w:hAnsi="Century Gothic"/>
          <w:sz w:val="24"/>
          <w:szCs w:val="24"/>
        </w:rPr>
        <w:t>, no uso de suas atribuições legais, utilizando-se do que preceitua o artigo 172, inciso</w:t>
      </w:r>
      <w:r w:rsidR="00F83478" w:rsidRPr="000F0FDF">
        <w:rPr>
          <w:rFonts w:ascii="Century Gothic" w:hAnsi="Century Gothic"/>
          <w:sz w:val="24"/>
          <w:szCs w:val="24"/>
        </w:rPr>
        <w:t>s</w:t>
      </w:r>
      <w:r w:rsidR="00FD73CC">
        <w:rPr>
          <w:rFonts w:ascii="Century Gothic" w:hAnsi="Century Gothic"/>
          <w:sz w:val="24"/>
          <w:szCs w:val="24"/>
        </w:rPr>
        <w:t xml:space="preserve"> I,</w:t>
      </w:r>
      <w:r w:rsidR="00F83478" w:rsidRPr="000F0FDF">
        <w:rPr>
          <w:rFonts w:ascii="Century Gothic" w:hAnsi="Century Gothic"/>
          <w:sz w:val="24"/>
          <w:szCs w:val="24"/>
        </w:rPr>
        <w:t xml:space="preserve"> III e</w:t>
      </w:r>
      <w:r w:rsidRPr="000F0FDF">
        <w:rPr>
          <w:rFonts w:ascii="Century Gothic" w:hAnsi="Century Gothic"/>
          <w:sz w:val="24"/>
          <w:szCs w:val="24"/>
        </w:rPr>
        <w:t xml:space="preserve"> I</w:t>
      </w:r>
      <w:r w:rsidR="00574423" w:rsidRPr="000F0FDF">
        <w:rPr>
          <w:rFonts w:ascii="Century Gothic" w:hAnsi="Century Gothic"/>
          <w:sz w:val="24"/>
          <w:szCs w:val="24"/>
        </w:rPr>
        <w:t>V</w:t>
      </w:r>
      <w:r w:rsidRPr="000F0FDF">
        <w:rPr>
          <w:rFonts w:ascii="Century Gothic" w:hAnsi="Century Gothic"/>
          <w:sz w:val="24"/>
          <w:szCs w:val="24"/>
        </w:rPr>
        <w:t>, do Regimento Interno desta Casa de Leis, apresenta</w:t>
      </w:r>
      <w:r w:rsidR="00FB2987">
        <w:rPr>
          <w:rFonts w:ascii="Century Gothic" w:hAnsi="Century Gothic"/>
          <w:sz w:val="24"/>
          <w:szCs w:val="24"/>
        </w:rPr>
        <w:t>m</w:t>
      </w:r>
      <w:r w:rsidRPr="000F0FDF">
        <w:rPr>
          <w:rFonts w:ascii="Century Gothic" w:hAnsi="Century Gothic"/>
          <w:sz w:val="24"/>
          <w:szCs w:val="24"/>
        </w:rPr>
        <w:t xml:space="preserve"> a seguinte emenda ao Projeto de Lei </w:t>
      </w:r>
      <w:r w:rsidR="00F83478" w:rsidRPr="000F0FDF">
        <w:rPr>
          <w:rFonts w:ascii="Century Gothic" w:hAnsi="Century Gothic"/>
          <w:sz w:val="24"/>
          <w:szCs w:val="24"/>
        </w:rPr>
        <w:t xml:space="preserve">Complementar </w:t>
      </w:r>
      <w:r w:rsidR="00CF05F5" w:rsidRPr="000F0FDF">
        <w:rPr>
          <w:rFonts w:ascii="Century Gothic" w:hAnsi="Century Gothic"/>
          <w:sz w:val="24"/>
          <w:szCs w:val="24"/>
        </w:rPr>
        <w:t>n</w:t>
      </w:r>
      <w:r w:rsidRPr="000F0FDF">
        <w:rPr>
          <w:rFonts w:ascii="Century Gothic" w:hAnsi="Century Gothic"/>
          <w:sz w:val="24"/>
          <w:szCs w:val="24"/>
        </w:rPr>
        <w:t xml:space="preserve">º </w:t>
      </w:r>
      <w:r w:rsidR="00F83478" w:rsidRPr="000F0FDF">
        <w:rPr>
          <w:rFonts w:ascii="Century Gothic" w:hAnsi="Century Gothic"/>
          <w:sz w:val="24"/>
          <w:szCs w:val="24"/>
        </w:rPr>
        <w:t>0</w:t>
      </w:r>
      <w:r w:rsidR="001217D1">
        <w:rPr>
          <w:rFonts w:ascii="Century Gothic" w:hAnsi="Century Gothic"/>
          <w:sz w:val="24"/>
          <w:szCs w:val="24"/>
        </w:rPr>
        <w:t>7</w:t>
      </w:r>
      <w:r w:rsidRPr="000F0FDF">
        <w:rPr>
          <w:rFonts w:ascii="Century Gothic" w:hAnsi="Century Gothic"/>
          <w:sz w:val="24"/>
          <w:szCs w:val="24"/>
        </w:rPr>
        <w:t>/20</w:t>
      </w:r>
      <w:r w:rsidR="005D4599" w:rsidRPr="000F0FDF">
        <w:rPr>
          <w:rFonts w:ascii="Century Gothic" w:hAnsi="Century Gothic"/>
          <w:sz w:val="24"/>
          <w:szCs w:val="24"/>
        </w:rPr>
        <w:t>2</w:t>
      </w:r>
      <w:r w:rsidR="00F83478" w:rsidRPr="000F0FDF">
        <w:rPr>
          <w:rFonts w:ascii="Century Gothic" w:hAnsi="Century Gothic"/>
          <w:sz w:val="24"/>
          <w:szCs w:val="24"/>
        </w:rPr>
        <w:t>0</w:t>
      </w:r>
      <w:r w:rsidRPr="000F0FDF">
        <w:rPr>
          <w:rFonts w:ascii="Century Gothic" w:hAnsi="Century Gothic"/>
          <w:sz w:val="24"/>
          <w:szCs w:val="24"/>
        </w:rPr>
        <w:t xml:space="preserve">, do </w:t>
      </w:r>
      <w:r w:rsidR="00E80207" w:rsidRPr="000F0FDF">
        <w:rPr>
          <w:rFonts w:ascii="Century Gothic" w:hAnsi="Century Gothic"/>
          <w:sz w:val="24"/>
          <w:szCs w:val="24"/>
        </w:rPr>
        <w:t xml:space="preserve">Executivo </w:t>
      </w:r>
      <w:r w:rsidRPr="000F0FDF">
        <w:rPr>
          <w:rFonts w:ascii="Century Gothic" w:hAnsi="Century Gothic"/>
          <w:sz w:val="24"/>
          <w:szCs w:val="24"/>
        </w:rPr>
        <w:t xml:space="preserve">Municipal, </w:t>
      </w:r>
      <w:r w:rsidR="00894752">
        <w:rPr>
          <w:rFonts w:ascii="Century Gothic" w:hAnsi="Century Gothic"/>
          <w:sz w:val="24"/>
          <w:szCs w:val="24"/>
        </w:rPr>
        <w:t xml:space="preserve">dando nova </w:t>
      </w:r>
      <w:r w:rsidR="00894752" w:rsidRPr="00894752">
        <w:rPr>
          <w:rFonts w:ascii="Century Gothic" w:hAnsi="Century Gothic"/>
          <w:sz w:val="24"/>
          <w:szCs w:val="24"/>
        </w:rPr>
        <w:t xml:space="preserve">redação </w:t>
      </w:r>
      <w:r w:rsidR="00C34586">
        <w:rPr>
          <w:rFonts w:ascii="Century Gothic" w:hAnsi="Century Gothic"/>
          <w:sz w:val="24"/>
          <w:szCs w:val="24"/>
        </w:rPr>
        <w:t xml:space="preserve">ao caput do artigo 10, além de acrescentar §§; altera o caput do artigo 15 e suprime o parágrafo único do mesmo artigo; </w:t>
      </w:r>
      <w:r w:rsidR="00BB5300">
        <w:rPr>
          <w:rFonts w:ascii="Century Gothic" w:hAnsi="Century Gothic"/>
          <w:sz w:val="24"/>
          <w:szCs w:val="24"/>
        </w:rPr>
        <w:t xml:space="preserve">inclui </w:t>
      </w:r>
      <w:r w:rsidR="00BB5300" w:rsidRPr="00C34586">
        <w:rPr>
          <w:rFonts w:ascii="Century Gothic" w:hAnsi="Century Gothic"/>
          <w:sz w:val="24"/>
          <w:szCs w:val="24"/>
        </w:rPr>
        <w:t xml:space="preserve">o Inciso XV </w:t>
      </w:r>
      <w:r w:rsidR="00BB5300">
        <w:rPr>
          <w:rFonts w:ascii="Century Gothic" w:hAnsi="Century Gothic"/>
          <w:sz w:val="24"/>
          <w:szCs w:val="24"/>
        </w:rPr>
        <w:t xml:space="preserve">e o parágrafo único </w:t>
      </w:r>
      <w:r w:rsidR="00BB5300" w:rsidRPr="00C34586">
        <w:rPr>
          <w:rFonts w:ascii="Century Gothic" w:hAnsi="Century Gothic"/>
          <w:sz w:val="24"/>
          <w:szCs w:val="24"/>
        </w:rPr>
        <w:t xml:space="preserve">no </w:t>
      </w:r>
      <w:r w:rsidR="00BB5300">
        <w:rPr>
          <w:rFonts w:ascii="Century Gothic" w:hAnsi="Century Gothic"/>
          <w:sz w:val="24"/>
          <w:szCs w:val="24"/>
        </w:rPr>
        <w:t>a</w:t>
      </w:r>
      <w:r w:rsidR="00BB5300" w:rsidRPr="00C34586">
        <w:rPr>
          <w:rFonts w:ascii="Century Gothic" w:hAnsi="Century Gothic"/>
          <w:sz w:val="24"/>
          <w:szCs w:val="24"/>
        </w:rPr>
        <w:t>rtigo 35</w:t>
      </w:r>
      <w:r w:rsidR="00BB5300">
        <w:rPr>
          <w:rFonts w:ascii="Century Gothic" w:hAnsi="Century Gothic"/>
          <w:sz w:val="24"/>
          <w:szCs w:val="24"/>
        </w:rPr>
        <w:t>; altera a redação do inciso II do artigo 54;</w:t>
      </w:r>
      <w:r w:rsidR="00923013">
        <w:rPr>
          <w:rFonts w:ascii="Century Gothic" w:hAnsi="Century Gothic"/>
          <w:sz w:val="24"/>
          <w:szCs w:val="24"/>
        </w:rPr>
        <w:t xml:space="preserve"> d</w:t>
      </w:r>
      <w:r w:rsidR="00923013" w:rsidRPr="00C34586">
        <w:rPr>
          <w:rFonts w:ascii="Century Gothic" w:hAnsi="Century Gothic"/>
          <w:sz w:val="24"/>
          <w:szCs w:val="24"/>
        </w:rPr>
        <w:t xml:space="preserve">á nova redação ao parágrafo único do </w:t>
      </w:r>
      <w:r w:rsidR="00923013">
        <w:rPr>
          <w:rFonts w:ascii="Century Gothic" w:hAnsi="Century Gothic"/>
          <w:sz w:val="24"/>
          <w:szCs w:val="24"/>
        </w:rPr>
        <w:t>a</w:t>
      </w:r>
      <w:r w:rsidR="00923013" w:rsidRPr="00C34586">
        <w:rPr>
          <w:rFonts w:ascii="Century Gothic" w:hAnsi="Century Gothic"/>
          <w:sz w:val="24"/>
          <w:szCs w:val="24"/>
        </w:rPr>
        <w:t>rtigo 73</w:t>
      </w:r>
      <w:r w:rsidR="00923013">
        <w:rPr>
          <w:rFonts w:ascii="Century Gothic" w:hAnsi="Century Gothic"/>
          <w:sz w:val="24"/>
          <w:szCs w:val="24"/>
        </w:rPr>
        <w:t>;</w:t>
      </w:r>
      <w:r w:rsidR="0005487C">
        <w:rPr>
          <w:rFonts w:ascii="Century Gothic" w:hAnsi="Century Gothic"/>
          <w:sz w:val="24"/>
          <w:szCs w:val="24"/>
        </w:rPr>
        <w:t xml:space="preserve"> altera a </w:t>
      </w:r>
      <w:r w:rsidR="0005487C" w:rsidRPr="00C34586">
        <w:rPr>
          <w:rFonts w:ascii="Century Gothic" w:hAnsi="Century Gothic"/>
          <w:sz w:val="24"/>
          <w:szCs w:val="24"/>
        </w:rPr>
        <w:t xml:space="preserve">redação </w:t>
      </w:r>
      <w:r w:rsidR="0005487C">
        <w:rPr>
          <w:rFonts w:ascii="Century Gothic" w:hAnsi="Century Gothic"/>
          <w:sz w:val="24"/>
          <w:szCs w:val="24"/>
        </w:rPr>
        <w:t>d</w:t>
      </w:r>
      <w:r w:rsidR="0005487C" w:rsidRPr="00C34586">
        <w:rPr>
          <w:rFonts w:ascii="Century Gothic" w:hAnsi="Century Gothic"/>
          <w:sz w:val="24"/>
          <w:szCs w:val="24"/>
        </w:rPr>
        <w:t xml:space="preserve">o </w:t>
      </w:r>
      <w:r w:rsidR="0005487C">
        <w:rPr>
          <w:rFonts w:ascii="Century Gothic" w:hAnsi="Century Gothic"/>
          <w:sz w:val="24"/>
          <w:szCs w:val="24"/>
        </w:rPr>
        <w:t>i</w:t>
      </w:r>
      <w:r w:rsidR="0005487C" w:rsidRPr="00C34586">
        <w:rPr>
          <w:rFonts w:ascii="Century Gothic" w:hAnsi="Century Gothic"/>
          <w:sz w:val="24"/>
          <w:szCs w:val="24"/>
        </w:rPr>
        <w:t xml:space="preserve">nciso II do </w:t>
      </w:r>
      <w:r w:rsidR="0005487C">
        <w:rPr>
          <w:rFonts w:ascii="Century Gothic" w:hAnsi="Century Gothic"/>
          <w:sz w:val="24"/>
          <w:szCs w:val="24"/>
        </w:rPr>
        <w:t>a</w:t>
      </w:r>
      <w:r w:rsidR="0005487C" w:rsidRPr="00C34586">
        <w:rPr>
          <w:rFonts w:ascii="Century Gothic" w:hAnsi="Century Gothic"/>
          <w:sz w:val="24"/>
          <w:szCs w:val="24"/>
        </w:rPr>
        <w:t>rtigo 82 e corrige o artigo 86</w:t>
      </w:r>
      <w:r w:rsidR="0005487C">
        <w:rPr>
          <w:rFonts w:ascii="Century Gothic" w:hAnsi="Century Gothic"/>
          <w:sz w:val="24"/>
          <w:szCs w:val="24"/>
        </w:rPr>
        <w:t xml:space="preserve">; modifica a redação do </w:t>
      </w:r>
      <w:r w:rsidR="0005487C" w:rsidRPr="00C34586">
        <w:rPr>
          <w:rFonts w:ascii="Century Gothic" w:hAnsi="Century Gothic"/>
          <w:sz w:val="24"/>
          <w:szCs w:val="24"/>
        </w:rPr>
        <w:t xml:space="preserve">§ 2º do </w:t>
      </w:r>
      <w:r w:rsidR="0005487C">
        <w:rPr>
          <w:rFonts w:ascii="Century Gothic" w:hAnsi="Century Gothic"/>
          <w:sz w:val="24"/>
          <w:szCs w:val="24"/>
        </w:rPr>
        <w:t>a</w:t>
      </w:r>
      <w:r w:rsidR="0005487C" w:rsidRPr="00C34586">
        <w:rPr>
          <w:rFonts w:ascii="Century Gothic" w:hAnsi="Century Gothic"/>
          <w:sz w:val="24"/>
          <w:szCs w:val="24"/>
        </w:rPr>
        <w:t>rtigo 90</w:t>
      </w:r>
      <w:r w:rsidR="0005487C">
        <w:rPr>
          <w:rFonts w:ascii="Century Gothic" w:hAnsi="Century Gothic"/>
          <w:sz w:val="24"/>
          <w:szCs w:val="24"/>
        </w:rPr>
        <w:t>; d</w:t>
      </w:r>
      <w:r w:rsidR="0005487C" w:rsidRPr="00C34586">
        <w:rPr>
          <w:rFonts w:ascii="Century Gothic" w:hAnsi="Century Gothic"/>
          <w:sz w:val="24"/>
          <w:szCs w:val="24"/>
        </w:rPr>
        <w:t xml:space="preserve">á nova redação ao </w:t>
      </w:r>
      <w:r w:rsidR="0005487C">
        <w:rPr>
          <w:rFonts w:ascii="Century Gothic" w:hAnsi="Century Gothic"/>
          <w:sz w:val="24"/>
          <w:szCs w:val="24"/>
        </w:rPr>
        <w:t>i</w:t>
      </w:r>
      <w:r w:rsidR="0005487C" w:rsidRPr="00C34586">
        <w:rPr>
          <w:rFonts w:ascii="Century Gothic" w:hAnsi="Century Gothic"/>
          <w:sz w:val="24"/>
          <w:szCs w:val="24"/>
        </w:rPr>
        <w:t xml:space="preserve">nciso VIII do </w:t>
      </w:r>
      <w:r w:rsidR="0005487C">
        <w:rPr>
          <w:rFonts w:ascii="Century Gothic" w:hAnsi="Century Gothic"/>
          <w:sz w:val="24"/>
          <w:szCs w:val="24"/>
        </w:rPr>
        <w:t>a</w:t>
      </w:r>
      <w:r w:rsidR="0005487C" w:rsidRPr="00C34586">
        <w:rPr>
          <w:rFonts w:ascii="Century Gothic" w:hAnsi="Century Gothic"/>
          <w:sz w:val="24"/>
          <w:szCs w:val="24"/>
        </w:rPr>
        <w:t>rtigo 91</w:t>
      </w:r>
      <w:r w:rsidR="0005487C">
        <w:rPr>
          <w:rFonts w:ascii="Century Gothic" w:hAnsi="Century Gothic"/>
          <w:sz w:val="24"/>
          <w:szCs w:val="24"/>
        </w:rPr>
        <w:t>;</w:t>
      </w:r>
      <w:r w:rsidR="00D14B76">
        <w:rPr>
          <w:rFonts w:ascii="Century Gothic" w:hAnsi="Century Gothic"/>
          <w:sz w:val="24"/>
          <w:szCs w:val="24"/>
        </w:rPr>
        <w:t xml:space="preserve"> a</w:t>
      </w:r>
      <w:r w:rsidR="00D14B76" w:rsidRPr="00C34586">
        <w:rPr>
          <w:rFonts w:ascii="Century Gothic" w:hAnsi="Century Gothic"/>
          <w:sz w:val="24"/>
          <w:szCs w:val="24"/>
        </w:rPr>
        <w:t xml:space="preserve">crescenta </w:t>
      </w:r>
      <w:r w:rsidR="00D14B76">
        <w:rPr>
          <w:rFonts w:ascii="Century Gothic" w:hAnsi="Century Gothic"/>
          <w:sz w:val="24"/>
          <w:szCs w:val="24"/>
        </w:rPr>
        <w:t>o i</w:t>
      </w:r>
      <w:r w:rsidR="00D14B76" w:rsidRPr="00C34586">
        <w:rPr>
          <w:rFonts w:ascii="Century Gothic" w:hAnsi="Century Gothic"/>
          <w:sz w:val="24"/>
          <w:szCs w:val="24"/>
        </w:rPr>
        <w:t xml:space="preserve">nciso X no § 1º do </w:t>
      </w:r>
      <w:r w:rsidR="00D14B76">
        <w:rPr>
          <w:rFonts w:ascii="Century Gothic" w:hAnsi="Century Gothic"/>
          <w:sz w:val="24"/>
          <w:szCs w:val="24"/>
        </w:rPr>
        <w:t>a</w:t>
      </w:r>
      <w:r w:rsidR="00D14B76" w:rsidRPr="00C34586">
        <w:rPr>
          <w:rFonts w:ascii="Century Gothic" w:hAnsi="Century Gothic"/>
          <w:sz w:val="24"/>
          <w:szCs w:val="24"/>
        </w:rPr>
        <w:t>rtigo 109</w:t>
      </w:r>
      <w:r w:rsidR="00D14B76">
        <w:rPr>
          <w:rFonts w:ascii="Century Gothic" w:hAnsi="Century Gothic"/>
          <w:sz w:val="24"/>
          <w:szCs w:val="24"/>
        </w:rPr>
        <w:t>;</w:t>
      </w:r>
      <w:r w:rsidR="000D3BF9">
        <w:rPr>
          <w:rFonts w:ascii="Century Gothic" w:hAnsi="Century Gothic"/>
          <w:sz w:val="24"/>
          <w:szCs w:val="24"/>
        </w:rPr>
        <w:t xml:space="preserve"> altera a </w:t>
      </w:r>
      <w:r w:rsidR="000D3BF9" w:rsidRPr="00C34586">
        <w:rPr>
          <w:rFonts w:ascii="Century Gothic" w:hAnsi="Century Gothic"/>
          <w:sz w:val="24"/>
          <w:szCs w:val="24"/>
        </w:rPr>
        <w:t xml:space="preserve">redação </w:t>
      </w:r>
      <w:r w:rsidR="000D3BF9">
        <w:rPr>
          <w:rFonts w:ascii="Century Gothic" w:hAnsi="Century Gothic"/>
          <w:sz w:val="24"/>
          <w:szCs w:val="24"/>
        </w:rPr>
        <w:t>d</w:t>
      </w:r>
      <w:r w:rsidR="000D3BF9" w:rsidRPr="00C34586">
        <w:rPr>
          <w:rFonts w:ascii="Century Gothic" w:hAnsi="Century Gothic"/>
          <w:sz w:val="24"/>
          <w:szCs w:val="24"/>
        </w:rPr>
        <w:t xml:space="preserve">o </w:t>
      </w:r>
      <w:r w:rsidR="000D3BF9">
        <w:rPr>
          <w:rFonts w:ascii="Century Gothic" w:hAnsi="Century Gothic"/>
          <w:sz w:val="24"/>
          <w:szCs w:val="24"/>
        </w:rPr>
        <w:t>i</w:t>
      </w:r>
      <w:r w:rsidR="000D3BF9" w:rsidRPr="00C34586">
        <w:rPr>
          <w:rFonts w:ascii="Century Gothic" w:hAnsi="Century Gothic"/>
          <w:sz w:val="24"/>
          <w:szCs w:val="24"/>
        </w:rPr>
        <w:t xml:space="preserve">nciso II do </w:t>
      </w:r>
      <w:r w:rsidR="000D3BF9">
        <w:rPr>
          <w:rFonts w:ascii="Century Gothic" w:hAnsi="Century Gothic"/>
          <w:sz w:val="24"/>
          <w:szCs w:val="24"/>
        </w:rPr>
        <w:t>a</w:t>
      </w:r>
      <w:r w:rsidR="000D3BF9" w:rsidRPr="00C34586">
        <w:rPr>
          <w:rFonts w:ascii="Century Gothic" w:hAnsi="Century Gothic"/>
          <w:sz w:val="24"/>
          <w:szCs w:val="24"/>
        </w:rPr>
        <w:t>rtigo 121</w:t>
      </w:r>
      <w:r w:rsidR="000D3BF9">
        <w:rPr>
          <w:rFonts w:ascii="Century Gothic" w:hAnsi="Century Gothic"/>
          <w:sz w:val="24"/>
          <w:szCs w:val="24"/>
        </w:rPr>
        <w:t>;</w:t>
      </w:r>
      <w:r w:rsidR="00CF5B0B">
        <w:rPr>
          <w:rFonts w:ascii="Century Gothic" w:hAnsi="Century Gothic"/>
          <w:sz w:val="24"/>
          <w:szCs w:val="24"/>
        </w:rPr>
        <w:t xml:space="preserve"> modifica a redação do caput do artigo 126;</w:t>
      </w:r>
      <w:r w:rsidR="00196FB3">
        <w:rPr>
          <w:rFonts w:ascii="Century Gothic" w:hAnsi="Century Gothic"/>
          <w:sz w:val="24"/>
          <w:szCs w:val="24"/>
        </w:rPr>
        <w:t xml:space="preserve"> d</w:t>
      </w:r>
      <w:r w:rsidR="00196FB3" w:rsidRPr="00C34586">
        <w:rPr>
          <w:rFonts w:ascii="Century Gothic" w:hAnsi="Century Gothic"/>
          <w:sz w:val="24"/>
          <w:szCs w:val="24"/>
        </w:rPr>
        <w:t xml:space="preserve">á nova redação ao caput </w:t>
      </w:r>
      <w:r w:rsidR="00196FB3">
        <w:rPr>
          <w:rFonts w:ascii="Century Gothic" w:hAnsi="Century Gothic"/>
          <w:sz w:val="24"/>
          <w:szCs w:val="24"/>
        </w:rPr>
        <w:t xml:space="preserve">e ao inciso II </w:t>
      </w:r>
      <w:r w:rsidR="00196FB3" w:rsidRPr="00C34586">
        <w:rPr>
          <w:rFonts w:ascii="Century Gothic" w:hAnsi="Century Gothic"/>
          <w:sz w:val="24"/>
          <w:szCs w:val="24"/>
        </w:rPr>
        <w:t xml:space="preserve">do </w:t>
      </w:r>
      <w:r w:rsidR="00196FB3">
        <w:rPr>
          <w:rFonts w:ascii="Century Gothic" w:hAnsi="Century Gothic"/>
          <w:sz w:val="24"/>
          <w:szCs w:val="24"/>
        </w:rPr>
        <w:t>a</w:t>
      </w:r>
      <w:r w:rsidR="00196FB3" w:rsidRPr="00C34586">
        <w:rPr>
          <w:rFonts w:ascii="Century Gothic" w:hAnsi="Century Gothic"/>
          <w:sz w:val="24"/>
          <w:szCs w:val="24"/>
        </w:rPr>
        <w:t>rtigo 127</w:t>
      </w:r>
      <w:r w:rsidR="00196FB3">
        <w:rPr>
          <w:rFonts w:ascii="Century Gothic" w:hAnsi="Century Gothic"/>
          <w:sz w:val="24"/>
          <w:szCs w:val="24"/>
        </w:rPr>
        <w:t xml:space="preserve">; </w:t>
      </w:r>
      <w:r w:rsidR="00744187">
        <w:rPr>
          <w:rFonts w:ascii="Century Gothic" w:hAnsi="Century Gothic"/>
          <w:sz w:val="24"/>
          <w:szCs w:val="24"/>
        </w:rPr>
        <w:t xml:space="preserve">modifica a </w:t>
      </w:r>
      <w:r w:rsidR="00744187" w:rsidRPr="00C34586">
        <w:rPr>
          <w:rFonts w:ascii="Century Gothic" w:hAnsi="Century Gothic"/>
          <w:sz w:val="24"/>
          <w:szCs w:val="24"/>
        </w:rPr>
        <w:t xml:space="preserve">redação </w:t>
      </w:r>
      <w:r w:rsidR="00744187">
        <w:rPr>
          <w:rFonts w:ascii="Century Gothic" w:hAnsi="Century Gothic"/>
          <w:sz w:val="24"/>
          <w:szCs w:val="24"/>
        </w:rPr>
        <w:t>do a</w:t>
      </w:r>
      <w:r w:rsidR="00744187" w:rsidRPr="00C34586">
        <w:rPr>
          <w:rFonts w:ascii="Century Gothic" w:hAnsi="Century Gothic"/>
          <w:sz w:val="24"/>
          <w:szCs w:val="24"/>
        </w:rPr>
        <w:t>rtigo 200</w:t>
      </w:r>
      <w:r w:rsidR="00744187">
        <w:rPr>
          <w:rFonts w:ascii="Century Gothic" w:hAnsi="Century Gothic"/>
          <w:sz w:val="24"/>
          <w:szCs w:val="24"/>
        </w:rPr>
        <w:t>;</w:t>
      </w:r>
      <w:r w:rsidR="00961A92">
        <w:rPr>
          <w:rFonts w:ascii="Century Gothic" w:hAnsi="Century Gothic"/>
          <w:sz w:val="24"/>
          <w:szCs w:val="24"/>
        </w:rPr>
        <w:t xml:space="preserve"> s</w:t>
      </w:r>
      <w:r w:rsidR="00961A92" w:rsidRPr="00C34586">
        <w:rPr>
          <w:rFonts w:ascii="Century Gothic" w:hAnsi="Century Gothic"/>
          <w:sz w:val="24"/>
          <w:szCs w:val="24"/>
        </w:rPr>
        <w:t xml:space="preserve">uprime o § 2º do </w:t>
      </w:r>
      <w:r w:rsidR="00961A92">
        <w:rPr>
          <w:rFonts w:ascii="Century Gothic" w:hAnsi="Century Gothic"/>
          <w:sz w:val="24"/>
          <w:szCs w:val="24"/>
        </w:rPr>
        <w:t>a</w:t>
      </w:r>
      <w:r w:rsidR="00961A92" w:rsidRPr="00C34586">
        <w:rPr>
          <w:rFonts w:ascii="Century Gothic" w:hAnsi="Century Gothic"/>
          <w:sz w:val="24"/>
          <w:szCs w:val="24"/>
        </w:rPr>
        <w:t>rtigo 201</w:t>
      </w:r>
      <w:r w:rsidR="00961A92">
        <w:rPr>
          <w:rFonts w:ascii="Century Gothic" w:hAnsi="Century Gothic"/>
          <w:sz w:val="24"/>
          <w:szCs w:val="24"/>
        </w:rPr>
        <w:t>; d</w:t>
      </w:r>
      <w:r w:rsidR="00961A92" w:rsidRPr="00C34586">
        <w:rPr>
          <w:rFonts w:ascii="Century Gothic" w:hAnsi="Century Gothic"/>
          <w:sz w:val="24"/>
          <w:szCs w:val="24"/>
        </w:rPr>
        <w:t xml:space="preserve">á nova redação ao </w:t>
      </w:r>
      <w:r w:rsidR="00961A92">
        <w:rPr>
          <w:rFonts w:ascii="Century Gothic" w:hAnsi="Century Gothic"/>
          <w:sz w:val="24"/>
          <w:szCs w:val="24"/>
        </w:rPr>
        <w:t>a</w:t>
      </w:r>
      <w:r w:rsidR="00961A92" w:rsidRPr="00C34586">
        <w:rPr>
          <w:rFonts w:ascii="Century Gothic" w:hAnsi="Century Gothic"/>
          <w:sz w:val="24"/>
          <w:szCs w:val="24"/>
        </w:rPr>
        <w:t>rtigo 203</w:t>
      </w:r>
      <w:r w:rsidR="00264EF7">
        <w:rPr>
          <w:rFonts w:ascii="Century Gothic" w:hAnsi="Century Gothic"/>
          <w:sz w:val="24"/>
          <w:szCs w:val="24"/>
        </w:rPr>
        <w:t xml:space="preserve">, incluindo os </w:t>
      </w:r>
      <w:r w:rsidR="00264EF7" w:rsidRPr="00C34586">
        <w:rPr>
          <w:rFonts w:ascii="Century Gothic" w:hAnsi="Century Gothic"/>
          <w:sz w:val="24"/>
          <w:szCs w:val="24"/>
        </w:rPr>
        <w:t>§§ 8º a 10</w:t>
      </w:r>
      <w:r w:rsidR="00264EF7">
        <w:rPr>
          <w:rFonts w:ascii="Century Gothic" w:hAnsi="Century Gothic"/>
          <w:sz w:val="24"/>
          <w:szCs w:val="24"/>
        </w:rPr>
        <w:t xml:space="preserve">; </w:t>
      </w:r>
      <w:r w:rsidR="00264EF7" w:rsidRPr="00C34586">
        <w:rPr>
          <w:rFonts w:ascii="Century Gothic" w:hAnsi="Century Gothic"/>
          <w:sz w:val="24"/>
          <w:szCs w:val="24"/>
        </w:rPr>
        <w:t xml:space="preserve">altera </w:t>
      </w:r>
      <w:r w:rsidR="00264EF7">
        <w:rPr>
          <w:rFonts w:ascii="Century Gothic" w:hAnsi="Century Gothic"/>
          <w:sz w:val="24"/>
          <w:szCs w:val="24"/>
        </w:rPr>
        <w:t xml:space="preserve">a redação dos artigos </w:t>
      </w:r>
      <w:r w:rsidR="00264EF7" w:rsidRPr="00C34586">
        <w:rPr>
          <w:rFonts w:ascii="Century Gothic" w:hAnsi="Century Gothic"/>
          <w:sz w:val="24"/>
          <w:szCs w:val="24"/>
        </w:rPr>
        <w:t>210 e 213</w:t>
      </w:r>
      <w:r w:rsidR="00264EF7">
        <w:rPr>
          <w:rFonts w:ascii="Century Gothic" w:hAnsi="Century Gothic"/>
          <w:sz w:val="24"/>
          <w:szCs w:val="24"/>
        </w:rPr>
        <w:t>;</w:t>
      </w:r>
      <w:r w:rsidR="009F2F44">
        <w:rPr>
          <w:rFonts w:ascii="Century Gothic" w:hAnsi="Century Gothic"/>
          <w:sz w:val="24"/>
          <w:szCs w:val="24"/>
        </w:rPr>
        <w:t xml:space="preserve"> modifica a</w:t>
      </w:r>
      <w:r w:rsidR="009F2F44" w:rsidRPr="00C34586">
        <w:rPr>
          <w:rFonts w:ascii="Century Gothic" w:hAnsi="Century Gothic"/>
          <w:sz w:val="24"/>
          <w:szCs w:val="24"/>
        </w:rPr>
        <w:t xml:space="preserve"> redação </w:t>
      </w:r>
      <w:r w:rsidR="009F2F44">
        <w:rPr>
          <w:rFonts w:ascii="Century Gothic" w:hAnsi="Century Gothic"/>
          <w:sz w:val="24"/>
          <w:szCs w:val="24"/>
        </w:rPr>
        <w:t>d</w:t>
      </w:r>
      <w:r w:rsidR="009F2F44" w:rsidRPr="00C34586">
        <w:rPr>
          <w:rFonts w:ascii="Century Gothic" w:hAnsi="Century Gothic"/>
          <w:sz w:val="24"/>
          <w:szCs w:val="24"/>
        </w:rPr>
        <w:t xml:space="preserve">o </w:t>
      </w:r>
      <w:r w:rsidR="009F2F44">
        <w:rPr>
          <w:rFonts w:ascii="Century Gothic" w:hAnsi="Century Gothic"/>
          <w:sz w:val="24"/>
          <w:szCs w:val="24"/>
        </w:rPr>
        <w:t>a</w:t>
      </w:r>
      <w:r w:rsidR="009F2F44" w:rsidRPr="00C34586">
        <w:rPr>
          <w:rFonts w:ascii="Century Gothic" w:hAnsi="Century Gothic"/>
          <w:sz w:val="24"/>
          <w:szCs w:val="24"/>
        </w:rPr>
        <w:t>rtigo 215</w:t>
      </w:r>
      <w:r w:rsidR="009F2F44">
        <w:rPr>
          <w:rFonts w:ascii="Century Gothic" w:hAnsi="Century Gothic"/>
          <w:sz w:val="24"/>
          <w:szCs w:val="24"/>
        </w:rPr>
        <w:t xml:space="preserve">; </w:t>
      </w:r>
      <w:r w:rsidR="00AC7C03">
        <w:rPr>
          <w:rFonts w:ascii="Century Gothic" w:hAnsi="Century Gothic"/>
          <w:sz w:val="24"/>
          <w:szCs w:val="24"/>
        </w:rPr>
        <w:t>s</w:t>
      </w:r>
      <w:r w:rsidR="00AC7C03" w:rsidRPr="00C34586">
        <w:rPr>
          <w:rFonts w:ascii="Century Gothic" w:hAnsi="Century Gothic"/>
          <w:sz w:val="24"/>
          <w:szCs w:val="24"/>
        </w:rPr>
        <w:t xml:space="preserve">uprime o § 2º do </w:t>
      </w:r>
      <w:r w:rsidR="00AC7C03">
        <w:rPr>
          <w:rFonts w:ascii="Century Gothic" w:hAnsi="Century Gothic"/>
          <w:sz w:val="24"/>
          <w:szCs w:val="24"/>
        </w:rPr>
        <w:t>a</w:t>
      </w:r>
      <w:r w:rsidR="00AC7C03" w:rsidRPr="00C34586">
        <w:rPr>
          <w:rFonts w:ascii="Century Gothic" w:hAnsi="Century Gothic"/>
          <w:sz w:val="24"/>
          <w:szCs w:val="24"/>
        </w:rPr>
        <w:t>rtigo 219</w:t>
      </w:r>
      <w:r w:rsidR="00026679">
        <w:rPr>
          <w:rFonts w:ascii="Century Gothic" w:hAnsi="Century Gothic"/>
          <w:sz w:val="24"/>
          <w:szCs w:val="24"/>
        </w:rPr>
        <w:t xml:space="preserve"> e transforma o § 1º em parágrafo único</w:t>
      </w:r>
      <w:r w:rsidR="00AC7C03">
        <w:rPr>
          <w:rFonts w:ascii="Century Gothic" w:hAnsi="Century Gothic"/>
          <w:sz w:val="24"/>
          <w:szCs w:val="24"/>
        </w:rPr>
        <w:t xml:space="preserve">; </w:t>
      </w:r>
      <w:r w:rsidR="00CD40E4">
        <w:rPr>
          <w:rFonts w:ascii="Century Gothic" w:hAnsi="Century Gothic"/>
          <w:sz w:val="24"/>
          <w:szCs w:val="24"/>
        </w:rPr>
        <w:t>d</w:t>
      </w:r>
      <w:r w:rsidR="00CD40E4" w:rsidRPr="00C34586">
        <w:rPr>
          <w:rFonts w:ascii="Century Gothic" w:hAnsi="Century Gothic"/>
          <w:sz w:val="24"/>
          <w:szCs w:val="24"/>
        </w:rPr>
        <w:t xml:space="preserve">á nova redação ao </w:t>
      </w:r>
      <w:r w:rsidR="00CD40E4">
        <w:rPr>
          <w:rFonts w:ascii="Century Gothic" w:hAnsi="Century Gothic"/>
          <w:sz w:val="24"/>
          <w:szCs w:val="24"/>
        </w:rPr>
        <w:t>a</w:t>
      </w:r>
      <w:r w:rsidR="00CD40E4" w:rsidRPr="00C34586">
        <w:rPr>
          <w:rFonts w:ascii="Century Gothic" w:hAnsi="Century Gothic"/>
          <w:sz w:val="24"/>
          <w:szCs w:val="24"/>
        </w:rPr>
        <w:t>rtigo 220</w:t>
      </w:r>
      <w:r w:rsidR="00CD40E4">
        <w:rPr>
          <w:rFonts w:ascii="Century Gothic" w:hAnsi="Century Gothic"/>
          <w:sz w:val="24"/>
          <w:szCs w:val="24"/>
        </w:rPr>
        <w:t>; modifica a</w:t>
      </w:r>
      <w:r w:rsidR="00CD40E4" w:rsidRPr="00C34586">
        <w:rPr>
          <w:rFonts w:ascii="Century Gothic" w:hAnsi="Century Gothic"/>
          <w:sz w:val="24"/>
          <w:szCs w:val="24"/>
        </w:rPr>
        <w:t xml:space="preserve"> redação </w:t>
      </w:r>
      <w:r w:rsidR="00CD40E4">
        <w:rPr>
          <w:rFonts w:ascii="Century Gothic" w:hAnsi="Century Gothic"/>
          <w:sz w:val="24"/>
          <w:szCs w:val="24"/>
        </w:rPr>
        <w:t>d</w:t>
      </w:r>
      <w:r w:rsidR="00CD40E4" w:rsidRPr="00C34586">
        <w:rPr>
          <w:rFonts w:ascii="Century Gothic" w:hAnsi="Century Gothic"/>
          <w:sz w:val="24"/>
          <w:szCs w:val="24"/>
        </w:rPr>
        <w:t xml:space="preserve">o </w:t>
      </w:r>
      <w:r w:rsidR="00CD40E4">
        <w:rPr>
          <w:rFonts w:ascii="Century Gothic" w:hAnsi="Century Gothic"/>
          <w:sz w:val="24"/>
          <w:szCs w:val="24"/>
        </w:rPr>
        <w:t>a</w:t>
      </w:r>
      <w:r w:rsidR="00CD40E4" w:rsidRPr="00C34586">
        <w:rPr>
          <w:rFonts w:ascii="Century Gothic" w:hAnsi="Century Gothic"/>
          <w:sz w:val="24"/>
          <w:szCs w:val="24"/>
        </w:rPr>
        <w:t>rtigo 223</w:t>
      </w:r>
      <w:r w:rsidR="00CD40E4">
        <w:rPr>
          <w:rFonts w:ascii="Century Gothic" w:hAnsi="Century Gothic"/>
          <w:sz w:val="24"/>
          <w:szCs w:val="24"/>
        </w:rPr>
        <w:t>;</w:t>
      </w:r>
      <w:r w:rsidR="00CE1826">
        <w:rPr>
          <w:rFonts w:ascii="Century Gothic" w:hAnsi="Century Gothic"/>
          <w:sz w:val="24"/>
          <w:szCs w:val="24"/>
        </w:rPr>
        <w:t xml:space="preserve"> altera a redação do inciso II do artigo 224; </w:t>
      </w:r>
      <w:r w:rsidR="008C15A8">
        <w:rPr>
          <w:rFonts w:ascii="Century Gothic" w:hAnsi="Century Gothic"/>
          <w:sz w:val="24"/>
          <w:szCs w:val="24"/>
        </w:rPr>
        <w:t>e, s</w:t>
      </w:r>
      <w:r w:rsidR="008C15A8" w:rsidRPr="00C34586">
        <w:rPr>
          <w:rFonts w:ascii="Century Gothic" w:hAnsi="Century Gothic"/>
          <w:sz w:val="24"/>
          <w:szCs w:val="24"/>
        </w:rPr>
        <w:t xml:space="preserve">uprime o § 2º </w:t>
      </w:r>
      <w:r w:rsidR="000C107B">
        <w:rPr>
          <w:rFonts w:ascii="Century Gothic" w:hAnsi="Century Gothic"/>
          <w:sz w:val="24"/>
          <w:szCs w:val="24"/>
        </w:rPr>
        <w:t xml:space="preserve">e transforma o § 1º </w:t>
      </w:r>
      <w:r w:rsidR="008C15A8" w:rsidRPr="00C34586">
        <w:rPr>
          <w:rFonts w:ascii="Century Gothic" w:hAnsi="Century Gothic"/>
          <w:sz w:val="24"/>
          <w:szCs w:val="24"/>
        </w:rPr>
        <w:t xml:space="preserve">do </w:t>
      </w:r>
      <w:r w:rsidR="008C15A8">
        <w:rPr>
          <w:rFonts w:ascii="Century Gothic" w:hAnsi="Century Gothic"/>
          <w:sz w:val="24"/>
          <w:szCs w:val="24"/>
        </w:rPr>
        <w:t>a</w:t>
      </w:r>
      <w:r w:rsidR="008C15A8" w:rsidRPr="00C34586">
        <w:rPr>
          <w:rFonts w:ascii="Century Gothic" w:hAnsi="Century Gothic"/>
          <w:sz w:val="24"/>
          <w:szCs w:val="24"/>
        </w:rPr>
        <w:t>rtigo 227</w:t>
      </w:r>
      <w:r w:rsidR="000C107B">
        <w:rPr>
          <w:rFonts w:ascii="Century Gothic" w:hAnsi="Century Gothic"/>
          <w:sz w:val="24"/>
          <w:szCs w:val="24"/>
        </w:rPr>
        <w:t xml:space="preserve"> em parágrafo único</w:t>
      </w:r>
      <w:r w:rsidR="008C15A8">
        <w:rPr>
          <w:rFonts w:ascii="Century Gothic" w:hAnsi="Century Gothic"/>
          <w:sz w:val="24"/>
          <w:szCs w:val="24"/>
        </w:rPr>
        <w:t xml:space="preserve">, </w:t>
      </w:r>
      <w:r w:rsidR="00347EEB">
        <w:rPr>
          <w:rFonts w:ascii="Century Gothic" w:hAnsi="Century Gothic"/>
          <w:sz w:val="24"/>
          <w:szCs w:val="24"/>
        </w:rPr>
        <w:t xml:space="preserve">que passam a </w:t>
      </w:r>
      <w:r w:rsidR="005D4599" w:rsidRPr="000F0FDF">
        <w:rPr>
          <w:rFonts w:ascii="Century Gothic" w:hAnsi="Century Gothic"/>
          <w:sz w:val="24"/>
          <w:szCs w:val="24"/>
        </w:rPr>
        <w:t xml:space="preserve">vigorar com a </w:t>
      </w:r>
      <w:r w:rsidRPr="000F0FDF">
        <w:rPr>
          <w:rFonts w:ascii="Century Gothic" w:hAnsi="Century Gothic"/>
          <w:sz w:val="24"/>
          <w:szCs w:val="24"/>
        </w:rPr>
        <w:t>seguinte redação:</w:t>
      </w:r>
    </w:p>
    <w:p w14:paraId="73A8C011" w14:textId="77777777" w:rsidR="00E05611" w:rsidRPr="000F0FDF" w:rsidRDefault="00E05611" w:rsidP="00FD73CC">
      <w:pPr>
        <w:pStyle w:val="SemEspaamento"/>
        <w:ind w:firstLine="1134"/>
        <w:jc w:val="both"/>
        <w:rPr>
          <w:rFonts w:ascii="Century Gothic" w:hAnsi="Century Gothic"/>
          <w:sz w:val="24"/>
          <w:szCs w:val="24"/>
        </w:rPr>
      </w:pPr>
    </w:p>
    <w:p w14:paraId="2BDD41BD" w14:textId="77777777" w:rsidR="00322AEC" w:rsidRPr="000F0FDF" w:rsidRDefault="00E05611" w:rsidP="00FD73CC">
      <w:pPr>
        <w:pStyle w:val="SemEspaamento"/>
        <w:ind w:firstLine="1134"/>
        <w:jc w:val="both"/>
        <w:rPr>
          <w:rFonts w:ascii="Century Gothic" w:hAnsi="Century Gothic"/>
          <w:sz w:val="24"/>
          <w:szCs w:val="24"/>
        </w:rPr>
      </w:pPr>
      <w:r w:rsidRPr="000F0FDF">
        <w:rPr>
          <w:rFonts w:ascii="Century Gothic" w:hAnsi="Century Gothic"/>
          <w:sz w:val="24"/>
          <w:szCs w:val="24"/>
        </w:rPr>
        <w:t>“A Câmara Municipal de Marechal Cândido Rondon, Estado do Paraná, aprovou a seguinte Lei:</w:t>
      </w:r>
    </w:p>
    <w:p w14:paraId="5E4C456E" w14:textId="77777777" w:rsidR="003A5F36" w:rsidRPr="000F0FDF" w:rsidRDefault="003A5F36" w:rsidP="00FD73CC">
      <w:pPr>
        <w:pStyle w:val="SemEspaamento"/>
        <w:ind w:firstLine="1134"/>
        <w:jc w:val="both"/>
        <w:rPr>
          <w:rFonts w:ascii="Century Gothic" w:hAnsi="Century Gothic"/>
          <w:sz w:val="24"/>
          <w:szCs w:val="24"/>
        </w:rPr>
      </w:pPr>
    </w:p>
    <w:p w14:paraId="2F106E98" w14:textId="77777777" w:rsidR="00F83478" w:rsidRPr="000F0FDF" w:rsidRDefault="00F83478" w:rsidP="00FD73CC">
      <w:pPr>
        <w:pStyle w:val="SemEspaamento"/>
        <w:ind w:firstLine="1134"/>
        <w:jc w:val="both"/>
        <w:rPr>
          <w:rFonts w:ascii="Century Gothic" w:hAnsi="Century Gothic" w:cs="Tahoma"/>
          <w:sz w:val="24"/>
          <w:szCs w:val="24"/>
        </w:rPr>
      </w:pPr>
    </w:p>
    <w:p w14:paraId="25E75B7F" w14:textId="1E50F270"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“Art. 10. É proibido podar, cortar, derrubar ou sacrificar, de qualquer modo, a vegetação situada nos passeios e outras áreas públicas do território municipal, sem autorização do órgão municipal, estadual ou federal.</w:t>
      </w:r>
    </w:p>
    <w:p w14:paraId="6B871E49" w14:textId="77777777" w:rsidR="00C34586" w:rsidRDefault="00C34586" w:rsidP="00C34586">
      <w:pPr>
        <w:pStyle w:val="SemEspaamento"/>
        <w:ind w:firstLine="1134"/>
        <w:jc w:val="both"/>
        <w:rPr>
          <w:rFonts w:ascii="Century Gothic" w:hAnsi="Century Gothic"/>
          <w:sz w:val="24"/>
          <w:szCs w:val="24"/>
        </w:rPr>
      </w:pPr>
    </w:p>
    <w:p w14:paraId="37ADED15" w14:textId="39A1C9AF"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 1º É permitido podar, cortar, derrubar árvores isoladas, localizadas dentro de imóvel particular não situado em área de preservação permanente, desde que não sejam espécies protegidas por legislação municipal, estadual ou federal, salvo dispositivos contrários contidos no Plano de Arborização e Manejo Municipal.</w:t>
      </w:r>
    </w:p>
    <w:p w14:paraId="3CF9DBD3" w14:textId="77777777" w:rsidR="00C34586" w:rsidRDefault="00C34586" w:rsidP="00C34586">
      <w:pPr>
        <w:pStyle w:val="SemEspaamento"/>
        <w:ind w:firstLine="1134"/>
        <w:jc w:val="both"/>
        <w:rPr>
          <w:rFonts w:ascii="Century Gothic" w:hAnsi="Century Gothic"/>
          <w:sz w:val="24"/>
          <w:szCs w:val="24"/>
        </w:rPr>
      </w:pPr>
    </w:p>
    <w:p w14:paraId="266CFF38" w14:textId="5872F8CE"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 xml:space="preserve">§ 2º É proibido queimar a vegetação situada em áreas públicas ou privadas no território </w:t>
      </w:r>
      <w:proofErr w:type="gramStart"/>
      <w:r w:rsidRPr="00C34586">
        <w:rPr>
          <w:rFonts w:ascii="Century Gothic" w:hAnsi="Century Gothic"/>
          <w:sz w:val="24"/>
          <w:szCs w:val="24"/>
        </w:rPr>
        <w:t>municipal.”</w:t>
      </w:r>
      <w:proofErr w:type="gramEnd"/>
    </w:p>
    <w:p w14:paraId="3E87D0D9" w14:textId="77777777" w:rsidR="00C34586" w:rsidRPr="00C34586" w:rsidRDefault="00C34586" w:rsidP="00C34586">
      <w:pPr>
        <w:pStyle w:val="SemEspaamento"/>
        <w:ind w:firstLine="1134"/>
        <w:jc w:val="both"/>
        <w:rPr>
          <w:rFonts w:ascii="Century Gothic" w:hAnsi="Century Gothic"/>
          <w:sz w:val="24"/>
          <w:szCs w:val="24"/>
        </w:rPr>
      </w:pPr>
    </w:p>
    <w:p w14:paraId="53C6623C" w14:textId="77777777" w:rsidR="00C34586" w:rsidRDefault="00C34586" w:rsidP="00C34586">
      <w:pPr>
        <w:pStyle w:val="SemEspaamento"/>
        <w:ind w:firstLine="1134"/>
        <w:jc w:val="both"/>
        <w:rPr>
          <w:rFonts w:ascii="Century Gothic" w:hAnsi="Century Gothic"/>
          <w:sz w:val="24"/>
          <w:szCs w:val="24"/>
        </w:rPr>
      </w:pPr>
    </w:p>
    <w:p w14:paraId="7B63F5F0" w14:textId="71D745BB" w:rsidR="00C34586" w:rsidRPr="00C34586" w:rsidRDefault="00C34586" w:rsidP="00C34586">
      <w:pPr>
        <w:pStyle w:val="SemEspaamento"/>
        <w:ind w:firstLine="1134"/>
        <w:jc w:val="both"/>
        <w:rPr>
          <w:rFonts w:ascii="Century Gothic" w:hAnsi="Century Gothic"/>
          <w:sz w:val="24"/>
          <w:szCs w:val="24"/>
        </w:rPr>
      </w:pPr>
      <w:r>
        <w:rPr>
          <w:rFonts w:ascii="Century Gothic" w:hAnsi="Century Gothic"/>
          <w:sz w:val="24"/>
          <w:szCs w:val="24"/>
        </w:rPr>
        <w:lastRenderedPageBreak/>
        <w:t>“</w:t>
      </w:r>
      <w:r w:rsidRPr="00C34586">
        <w:rPr>
          <w:rFonts w:ascii="Century Gothic" w:hAnsi="Century Gothic"/>
          <w:sz w:val="24"/>
          <w:szCs w:val="24"/>
        </w:rPr>
        <w:t>Art. 15. A produção, comercialização e instalação de fontes poluidoras serão previamente submetidas ao licenciamento pelo órgão competente.</w:t>
      </w:r>
    </w:p>
    <w:p w14:paraId="7EE7C458" w14:textId="77777777" w:rsidR="00480F3B" w:rsidRDefault="00480F3B" w:rsidP="00C34586">
      <w:pPr>
        <w:pStyle w:val="SemEspaamento"/>
        <w:ind w:firstLine="1134"/>
        <w:jc w:val="both"/>
        <w:rPr>
          <w:rFonts w:ascii="Century Gothic" w:hAnsi="Century Gothic"/>
          <w:sz w:val="24"/>
          <w:szCs w:val="24"/>
        </w:rPr>
      </w:pPr>
    </w:p>
    <w:p w14:paraId="44DEE19D" w14:textId="0B27313D"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 xml:space="preserve">Parágrafo único. </w:t>
      </w:r>
      <w:proofErr w:type="gramStart"/>
      <w:r w:rsidRPr="00C34586">
        <w:rPr>
          <w:rFonts w:ascii="Century Gothic" w:hAnsi="Century Gothic"/>
          <w:sz w:val="24"/>
          <w:szCs w:val="24"/>
        </w:rPr>
        <w:t>Suprimido.</w:t>
      </w:r>
      <w:r w:rsidR="00480F3B">
        <w:rPr>
          <w:rFonts w:ascii="Century Gothic" w:hAnsi="Century Gothic"/>
          <w:sz w:val="24"/>
          <w:szCs w:val="24"/>
        </w:rPr>
        <w:t>”</w:t>
      </w:r>
      <w:proofErr w:type="gramEnd"/>
    </w:p>
    <w:p w14:paraId="35820D64" w14:textId="77777777" w:rsidR="00C34586" w:rsidRPr="00C34586" w:rsidRDefault="00C34586" w:rsidP="00C34586">
      <w:pPr>
        <w:pStyle w:val="SemEspaamento"/>
        <w:ind w:firstLine="1134"/>
        <w:jc w:val="both"/>
        <w:rPr>
          <w:rFonts w:ascii="Century Gothic" w:hAnsi="Century Gothic"/>
          <w:sz w:val="24"/>
          <w:szCs w:val="24"/>
        </w:rPr>
      </w:pPr>
    </w:p>
    <w:p w14:paraId="5B18685B" w14:textId="77777777" w:rsidR="00C34586" w:rsidRDefault="00C34586" w:rsidP="00C34586">
      <w:pPr>
        <w:pStyle w:val="SemEspaamento"/>
        <w:ind w:firstLine="1134"/>
        <w:jc w:val="both"/>
        <w:rPr>
          <w:rFonts w:ascii="Century Gothic" w:hAnsi="Century Gothic"/>
          <w:sz w:val="24"/>
          <w:szCs w:val="24"/>
        </w:rPr>
      </w:pPr>
    </w:p>
    <w:p w14:paraId="5319E45E" w14:textId="5EDB6759"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“Art. 35. ...</w:t>
      </w:r>
    </w:p>
    <w:p w14:paraId="235ABD65" w14:textId="77777777"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ab/>
        <w:t>...</w:t>
      </w:r>
    </w:p>
    <w:p w14:paraId="6B209DF6" w14:textId="36BAB597"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XV -   abandonar veículos ou partes de veículo, ou estacioná-lo em situação que caracterize seu abandono em via pública.</w:t>
      </w:r>
    </w:p>
    <w:p w14:paraId="1776C0CB" w14:textId="77777777" w:rsidR="00BB5300" w:rsidRDefault="00BB5300" w:rsidP="00C34586">
      <w:pPr>
        <w:pStyle w:val="SemEspaamento"/>
        <w:ind w:firstLine="1134"/>
        <w:jc w:val="both"/>
        <w:rPr>
          <w:rFonts w:ascii="Century Gothic" w:hAnsi="Century Gothic"/>
          <w:sz w:val="24"/>
          <w:szCs w:val="24"/>
        </w:rPr>
      </w:pPr>
    </w:p>
    <w:p w14:paraId="5D58D123" w14:textId="33D542F7"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 xml:space="preserve">Parágrafo único. Considera-se veículos em situação de abandono, veículos motorizados ou não, estacionados no mesmo local por 15 (quinze) dias consecutivos ou mais, que não seja possível a identificação de número de chassi ou sem a identificação de número de motor; que não esteja devidamente licenciado ou cujo estado de conservação ofereça risco à saúde ou à segurança da </w:t>
      </w:r>
      <w:proofErr w:type="gramStart"/>
      <w:r w:rsidRPr="00C34586">
        <w:rPr>
          <w:rFonts w:ascii="Century Gothic" w:hAnsi="Century Gothic"/>
          <w:sz w:val="24"/>
          <w:szCs w:val="24"/>
        </w:rPr>
        <w:t>população.”</w:t>
      </w:r>
      <w:proofErr w:type="gramEnd"/>
    </w:p>
    <w:p w14:paraId="335C25C6" w14:textId="77777777" w:rsidR="00C34586" w:rsidRPr="00C34586" w:rsidRDefault="00C34586" w:rsidP="00C34586">
      <w:pPr>
        <w:pStyle w:val="SemEspaamento"/>
        <w:ind w:firstLine="1134"/>
        <w:jc w:val="both"/>
        <w:rPr>
          <w:rFonts w:ascii="Century Gothic" w:hAnsi="Century Gothic"/>
          <w:sz w:val="24"/>
          <w:szCs w:val="24"/>
        </w:rPr>
      </w:pPr>
    </w:p>
    <w:p w14:paraId="3B9AD9BF" w14:textId="77777777" w:rsidR="00BB5300" w:rsidRDefault="00BB5300" w:rsidP="00C34586">
      <w:pPr>
        <w:pStyle w:val="SemEspaamento"/>
        <w:ind w:firstLine="1134"/>
        <w:jc w:val="both"/>
        <w:rPr>
          <w:rFonts w:ascii="Century Gothic" w:hAnsi="Century Gothic"/>
          <w:sz w:val="24"/>
          <w:szCs w:val="24"/>
        </w:rPr>
      </w:pPr>
    </w:p>
    <w:p w14:paraId="7121F2A5" w14:textId="5514393C" w:rsidR="00C34586" w:rsidRPr="00C34586" w:rsidRDefault="00BB5300" w:rsidP="00C34586">
      <w:pPr>
        <w:pStyle w:val="SemEspaamento"/>
        <w:ind w:firstLine="1134"/>
        <w:jc w:val="both"/>
        <w:rPr>
          <w:rFonts w:ascii="Century Gothic" w:hAnsi="Century Gothic"/>
          <w:sz w:val="24"/>
          <w:szCs w:val="24"/>
        </w:rPr>
      </w:pPr>
      <w:r>
        <w:rPr>
          <w:rFonts w:ascii="Century Gothic" w:hAnsi="Century Gothic"/>
          <w:sz w:val="24"/>
          <w:szCs w:val="24"/>
        </w:rPr>
        <w:t>“</w:t>
      </w:r>
      <w:r w:rsidR="00C34586" w:rsidRPr="00C34586">
        <w:rPr>
          <w:rFonts w:ascii="Century Gothic" w:hAnsi="Century Gothic"/>
          <w:sz w:val="24"/>
          <w:szCs w:val="24"/>
        </w:rPr>
        <w:t>Art. 54</w:t>
      </w:r>
      <w:r>
        <w:rPr>
          <w:rFonts w:ascii="Century Gothic" w:hAnsi="Century Gothic"/>
          <w:sz w:val="24"/>
          <w:szCs w:val="24"/>
        </w:rPr>
        <w:t>. ...</w:t>
      </w:r>
    </w:p>
    <w:p w14:paraId="3E669C5A" w14:textId="64569B85"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 xml:space="preserve">Parágrafo único. </w:t>
      </w:r>
      <w:r w:rsidR="00BB5300">
        <w:rPr>
          <w:rFonts w:ascii="Century Gothic" w:hAnsi="Century Gothic"/>
          <w:sz w:val="24"/>
          <w:szCs w:val="24"/>
        </w:rPr>
        <w:t>...</w:t>
      </w:r>
    </w:p>
    <w:p w14:paraId="0188FEA4" w14:textId="6F153099"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 xml:space="preserve">II – Prestadores de serviços: barbeiros, cabeleireiros, calistas, manicure, </w:t>
      </w:r>
      <w:proofErr w:type="spellStart"/>
      <w:r w:rsidRPr="00C34586">
        <w:rPr>
          <w:rFonts w:ascii="Century Gothic" w:hAnsi="Century Gothic"/>
          <w:sz w:val="24"/>
          <w:szCs w:val="24"/>
        </w:rPr>
        <w:t>pedicure</w:t>
      </w:r>
      <w:proofErr w:type="spellEnd"/>
      <w:r w:rsidRPr="00C34586">
        <w:rPr>
          <w:rFonts w:ascii="Century Gothic" w:hAnsi="Century Gothic"/>
          <w:sz w:val="24"/>
          <w:szCs w:val="24"/>
        </w:rPr>
        <w:t xml:space="preserve">, casas de banho, de massagens, hotéis, motéis, pensões e atividades </w:t>
      </w:r>
      <w:proofErr w:type="gramStart"/>
      <w:r w:rsidRPr="00C34586">
        <w:rPr>
          <w:rFonts w:ascii="Century Gothic" w:hAnsi="Century Gothic"/>
          <w:sz w:val="24"/>
          <w:szCs w:val="24"/>
        </w:rPr>
        <w:t>congêneres.</w:t>
      </w:r>
      <w:r w:rsidR="00BB5300">
        <w:rPr>
          <w:rFonts w:ascii="Century Gothic" w:hAnsi="Century Gothic"/>
          <w:sz w:val="24"/>
          <w:szCs w:val="24"/>
        </w:rPr>
        <w:t>”</w:t>
      </w:r>
      <w:proofErr w:type="gramEnd"/>
    </w:p>
    <w:p w14:paraId="7F9D9A2A" w14:textId="1AF660DC" w:rsidR="00C34586" w:rsidRDefault="00C34586" w:rsidP="00C34586">
      <w:pPr>
        <w:pStyle w:val="SemEspaamento"/>
        <w:ind w:firstLine="1134"/>
        <w:jc w:val="both"/>
        <w:rPr>
          <w:rFonts w:ascii="Century Gothic" w:hAnsi="Century Gothic"/>
          <w:sz w:val="24"/>
          <w:szCs w:val="24"/>
        </w:rPr>
      </w:pPr>
    </w:p>
    <w:p w14:paraId="78EE9463" w14:textId="73BF8A34" w:rsidR="00BB5300" w:rsidRDefault="00BB5300" w:rsidP="00C34586">
      <w:pPr>
        <w:pStyle w:val="SemEspaamento"/>
        <w:ind w:firstLine="1134"/>
        <w:jc w:val="both"/>
        <w:rPr>
          <w:rFonts w:ascii="Century Gothic" w:hAnsi="Century Gothic"/>
          <w:sz w:val="24"/>
          <w:szCs w:val="24"/>
        </w:rPr>
      </w:pPr>
    </w:p>
    <w:p w14:paraId="17E64C51" w14:textId="0D24426F"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“Art. 73. ...</w:t>
      </w:r>
    </w:p>
    <w:p w14:paraId="5052EC74" w14:textId="77777777" w:rsidR="00480F3B" w:rsidRDefault="00480F3B" w:rsidP="00C34586">
      <w:pPr>
        <w:pStyle w:val="SemEspaamento"/>
        <w:ind w:firstLine="1134"/>
        <w:jc w:val="both"/>
        <w:rPr>
          <w:rFonts w:ascii="Century Gothic" w:hAnsi="Century Gothic"/>
          <w:sz w:val="24"/>
          <w:szCs w:val="24"/>
        </w:rPr>
      </w:pPr>
    </w:p>
    <w:p w14:paraId="790A6FC0" w14:textId="1C645664"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Parágrafo único. A permissão de atividade não será renovada por 1 (um) ano aos feirantes que forem notificados 2 (duas) vezes ou mais, de acordo com esta Lei</w:t>
      </w:r>
      <w:r w:rsidR="0005487C">
        <w:rPr>
          <w:rFonts w:ascii="Century Gothic" w:hAnsi="Century Gothic"/>
          <w:sz w:val="24"/>
          <w:szCs w:val="24"/>
        </w:rPr>
        <w:t xml:space="preserve"> Complementar</w:t>
      </w:r>
      <w:r w:rsidRPr="00C34586">
        <w:rPr>
          <w:rFonts w:ascii="Century Gothic" w:hAnsi="Century Gothic"/>
          <w:sz w:val="24"/>
          <w:szCs w:val="24"/>
        </w:rPr>
        <w:t xml:space="preserve">, no período de 12 (doze) meses a partir da primeira </w:t>
      </w:r>
      <w:proofErr w:type="gramStart"/>
      <w:r w:rsidRPr="00C34586">
        <w:rPr>
          <w:rFonts w:ascii="Century Gothic" w:hAnsi="Century Gothic"/>
          <w:sz w:val="24"/>
          <w:szCs w:val="24"/>
        </w:rPr>
        <w:t>notificação.”</w:t>
      </w:r>
      <w:proofErr w:type="gramEnd"/>
    </w:p>
    <w:p w14:paraId="206E1F06" w14:textId="77777777" w:rsidR="00C34586" w:rsidRPr="00C34586" w:rsidRDefault="00C34586" w:rsidP="00C34586">
      <w:pPr>
        <w:pStyle w:val="SemEspaamento"/>
        <w:ind w:firstLine="1134"/>
        <w:jc w:val="both"/>
        <w:rPr>
          <w:rFonts w:ascii="Century Gothic" w:hAnsi="Century Gothic"/>
          <w:sz w:val="24"/>
          <w:szCs w:val="24"/>
        </w:rPr>
      </w:pPr>
    </w:p>
    <w:p w14:paraId="186C3B23" w14:textId="77777777" w:rsidR="0005487C" w:rsidRDefault="0005487C" w:rsidP="00C34586">
      <w:pPr>
        <w:pStyle w:val="SemEspaamento"/>
        <w:ind w:firstLine="1134"/>
        <w:jc w:val="both"/>
        <w:rPr>
          <w:rFonts w:ascii="Century Gothic" w:hAnsi="Century Gothic"/>
          <w:sz w:val="24"/>
          <w:szCs w:val="24"/>
        </w:rPr>
      </w:pPr>
    </w:p>
    <w:p w14:paraId="0813B8CB" w14:textId="07178E50"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“Art. 82. ...</w:t>
      </w:r>
    </w:p>
    <w:p w14:paraId="77A4FEC9" w14:textId="2DBB377B"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w:t>
      </w:r>
    </w:p>
    <w:p w14:paraId="0FCF6A52" w14:textId="024C27CE"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 xml:space="preserve">II - manterem os produtos expostos à venda conservados em recipientes apropriados para isolá-los de impurezas, insetos e contaminantes </w:t>
      </w:r>
      <w:proofErr w:type="gramStart"/>
      <w:r w:rsidRPr="00C34586">
        <w:rPr>
          <w:rFonts w:ascii="Century Gothic" w:hAnsi="Century Gothic"/>
          <w:sz w:val="24"/>
          <w:szCs w:val="24"/>
        </w:rPr>
        <w:t>biológicos;”</w:t>
      </w:r>
      <w:proofErr w:type="gramEnd"/>
    </w:p>
    <w:p w14:paraId="232E84A9" w14:textId="77777777" w:rsidR="00C34586" w:rsidRPr="00C34586" w:rsidRDefault="00C34586" w:rsidP="00C34586">
      <w:pPr>
        <w:pStyle w:val="SemEspaamento"/>
        <w:ind w:firstLine="1134"/>
        <w:jc w:val="both"/>
        <w:rPr>
          <w:rFonts w:ascii="Century Gothic" w:hAnsi="Century Gothic"/>
          <w:sz w:val="24"/>
          <w:szCs w:val="24"/>
        </w:rPr>
      </w:pPr>
    </w:p>
    <w:p w14:paraId="0EC4738C" w14:textId="77777777" w:rsidR="0005487C" w:rsidRDefault="0005487C" w:rsidP="00C34586">
      <w:pPr>
        <w:pStyle w:val="SemEspaamento"/>
        <w:ind w:firstLine="1134"/>
        <w:jc w:val="both"/>
        <w:rPr>
          <w:rFonts w:ascii="Century Gothic" w:hAnsi="Century Gothic"/>
          <w:sz w:val="24"/>
          <w:szCs w:val="24"/>
        </w:rPr>
      </w:pPr>
    </w:p>
    <w:p w14:paraId="4AA41C10" w14:textId="3CE9C49F" w:rsidR="00C34586" w:rsidRDefault="0005487C" w:rsidP="00C34586">
      <w:pPr>
        <w:pStyle w:val="SemEspaamento"/>
        <w:ind w:firstLine="1134"/>
        <w:jc w:val="both"/>
        <w:rPr>
          <w:rFonts w:ascii="Century Gothic" w:hAnsi="Century Gothic"/>
          <w:sz w:val="24"/>
          <w:szCs w:val="24"/>
        </w:rPr>
      </w:pPr>
      <w:r>
        <w:rPr>
          <w:rFonts w:ascii="Century Gothic" w:hAnsi="Century Gothic"/>
          <w:sz w:val="24"/>
          <w:szCs w:val="24"/>
        </w:rPr>
        <w:t>“</w:t>
      </w:r>
      <w:r w:rsidR="00C34586" w:rsidRPr="00C34586">
        <w:rPr>
          <w:rFonts w:ascii="Century Gothic" w:hAnsi="Century Gothic"/>
          <w:sz w:val="24"/>
          <w:szCs w:val="24"/>
        </w:rPr>
        <w:t xml:space="preserve">Art. 86. É obrigatória a limpeza permanente do local em que estiver situado o comércio </w:t>
      </w:r>
      <w:proofErr w:type="gramStart"/>
      <w:r w:rsidR="00C34586" w:rsidRPr="00C34586">
        <w:rPr>
          <w:rFonts w:ascii="Century Gothic" w:hAnsi="Century Gothic"/>
          <w:sz w:val="24"/>
          <w:szCs w:val="24"/>
        </w:rPr>
        <w:t>ambulante.</w:t>
      </w:r>
      <w:r>
        <w:rPr>
          <w:rFonts w:ascii="Century Gothic" w:hAnsi="Century Gothic"/>
          <w:sz w:val="24"/>
          <w:szCs w:val="24"/>
        </w:rPr>
        <w:t>”</w:t>
      </w:r>
      <w:proofErr w:type="gramEnd"/>
    </w:p>
    <w:p w14:paraId="6F28E9EA" w14:textId="77777777" w:rsidR="0005487C" w:rsidRPr="00C34586" w:rsidRDefault="0005487C" w:rsidP="00C34586">
      <w:pPr>
        <w:pStyle w:val="SemEspaamento"/>
        <w:ind w:firstLine="1134"/>
        <w:jc w:val="both"/>
        <w:rPr>
          <w:rFonts w:ascii="Century Gothic" w:hAnsi="Century Gothic"/>
          <w:sz w:val="24"/>
          <w:szCs w:val="24"/>
        </w:rPr>
      </w:pPr>
    </w:p>
    <w:p w14:paraId="14D57565" w14:textId="77777777" w:rsidR="00C34586" w:rsidRPr="00C34586" w:rsidRDefault="00C34586" w:rsidP="00C34586">
      <w:pPr>
        <w:pStyle w:val="SemEspaamento"/>
        <w:ind w:firstLine="1134"/>
        <w:jc w:val="both"/>
        <w:rPr>
          <w:rFonts w:ascii="Century Gothic" w:hAnsi="Century Gothic"/>
          <w:sz w:val="24"/>
          <w:szCs w:val="24"/>
        </w:rPr>
      </w:pPr>
    </w:p>
    <w:p w14:paraId="35D88839" w14:textId="0CB6A3DF"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“Art. 90. ...</w:t>
      </w:r>
    </w:p>
    <w:p w14:paraId="4EEEC102" w14:textId="55B955C9"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w:t>
      </w:r>
    </w:p>
    <w:p w14:paraId="386F3C73" w14:textId="6AD29C94"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lastRenderedPageBreak/>
        <w:t xml:space="preserve">§ 2º Os donos ou tutores dos animais são responsáveis pela manutenção da limpeza da via onde transitarem, especialmente no que diz respeito à recolha dos dejetos produzidos por seus </w:t>
      </w:r>
      <w:proofErr w:type="gramStart"/>
      <w:r w:rsidRPr="00C34586">
        <w:rPr>
          <w:rFonts w:ascii="Century Gothic" w:hAnsi="Century Gothic"/>
          <w:sz w:val="24"/>
          <w:szCs w:val="24"/>
        </w:rPr>
        <w:t>animais.”</w:t>
      </w:r>
      <w:proofErr w:type="gramEnd"/>
    </w:p>
    <w:p w14:paraId="1E6ECFA3" w14:textId="77777777" w:rsidR="00C34586" w:rsidRPr="00C34586" w:rsidRDefault="00C34586" w:rsidP="00C34586">
      <w:pPr>
        <w:pStyle w:val="SemEspaamento"/>
        <w:ind w:firstLine="1134"/>
        <w:jc w:val="both"/>
        <w:rPr>
          <w:rFonts w:ascii="Century Gothic" w:hAnsi="Century Gothic"/>
          <w:sz w:val="24"/>
          <w:szCs w:val="24"/>
        </w:rPr>
      </w:pPr>
    </w:p>
    <w:p w14:paraId="6EABC239" w14:textId="77777777" w:rsidR="0005487C" w:rsidRDefault="0005487C" w:rsidP="00C34586">
      <w:pPr>
        <w:pStyle w:val="SemEspaamento"/>
        <w:ind w:firstLine="1134"/>
        <w:jc w:val="both"/>
        <w:rPr>
          <w:rFonts w:ascii="Century Gothic" w:hAnsi="Century Gothic"/>
          <w:sz w:val="24"/>
          <w:szCs w:val="24"/>
        </w:rPr>
      </w:pPr>
    </w:p>
    <w:p w14:paraId="5449E305" w14:textId="2A792153"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“Art. 91. ...</w:t>
      </w:r>
    </w:p>
    <w:p w14:paraId="31972A22" w14:textId="040036A9"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w:t>
      </w:r>
    </w:p>
    <w:p w14:paraId="0F3822BC" w14:textId="173DAC24"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 xml:space="preserve">VIII - Centro de Controle de Zoonoses: Unidade de saúde pública, cuja finalidade é prevenir e controlar as zoonoses por meio do controle das populações de animais domésticos e </w:t>
      </w:r>
      <w:proofErr w:type="spellStart"/>
      <w:proofErr w:type="gramStart"/>
      <w:r w:rsidRPr="00C34586">
        <w:rPr>
          <w:rFonts w:ascii="Century Gothic" w:hAnsi="Century Gothic"/>
          <w:sz w:val="24"/>
          <w:szCs w:val="24"/>
        </w:rPr>
        <w:t>sinantrópicos</w:t>
      </w:r>
      <w:proofErr w:type="spellEnd"/>
      <w:r w:rsidRPr="00C34586">
        <w:rPr>
          <w:rFonts w:ascii="Century Gothic" w:hAnsi="Century Gothic"/>
          <w:sz w:val="24"/>
          <w:szCs w:val="24"/>
        </w:rPr>
        <w:t>.”</w:t>
      </w:r>
      <w:proofErr w:type="gramEnd"/>
    </w:p>
    <w:p w14:paraId="77994B9A" w14:textId="77777777" w:rsidR="00C34586" w:rsidRPr="00C34586" w:rsidRDefault="00C34586" w:rsidP="00C34586">
      <w:pPr>
        <w:pStyle w:val="SemEspaamento"/>
        <w:ind w:firstLine="1134"/>
        <w:jc w:val="both"/>
        <w:rPr>
          <w:rFonts w:ascii="Century Gothic" w:hAnsi="Century Gothic"/>
          <w:sz w:val="24"/>
          <w:szCs w:val="24"/>
        </w:rPr>
      </w:pPr>
    </w:p>
    <w:p w14:paraId="3E02C25C" w14:textId="77777777" w:rsidR="00D14B76" w:rsidRDefault="00D14B76" w:rsidP="00C34586">
      <w:pPr>
        <w:pStyle w:val="SemEspaamento"/>
        <w:ind w:firstLine="1134"/>
        <w:jc w:val="both"/>
        <w:rPr>
          <w:rFonts w:ascii="Century Gothic" w:hAnsi="Century Gothic"/>
          <w:sz w:val="24"/>
          <w:szCs w:val="24"/>
        </w:rPr>
      </w:pPr>
    </w:p>
    <w:p w14:paraId="58729CB9" w14:textId="70F2956D"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“Art. 109. ...</w:t>
      </w:r>
    </w:p>
    <w:p w14:paraId="764A0D0A" w14:textId="2BD8C04D" w:rsidR="00C34586" w:rsidRPr="00C34586" w:rsidRDefault="000D3BF9" w:rsidP="00C34586">
      <w:pPr>
        <w:pStyle w:val="SemEspaamento"/>
        <w:ind w:firstLine="1134"/>
        <w:jc w:val="both"/>
        <w:rPr>
          <w:rFonts w:ascii="Century Gothic" w:hAnsi="Century Gothic"/>
          <w:sz w:val="24"/>
          <w:szCs w:val="24"/>
        </w:rPr>
      </w:pPr>
      <w:r>
        <w:rPr>
          <w:rFonts w:ascii="Century Gothic" w:hAnsi="Century Gothic"/>
          <w:sz w:val="24"/>
          <w:szCs w:val="24"/>
        </w:rPr>
        <w:t xml:space="preserve">§ 1º </w:t>
      </w:r>
      <w:r w:rsidR="00C34586" w:rsidRPr="00C34586">
        <w:rPr>
          <w:rFonts w:ascii="Century Gothic" w:hAnsi="Century Gothic"/>
          <w:sz w:val="24"/>
          <w:szCs w:val="24"/>
        </w:rPr>
        <w:t>...</w:t>
      </w:r>
    </w:p>
    <w:p w14:paraId="11E33158" w14:textId="16274180"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 xml:space="preserve">X - Ofício às Polícias Civil e Militar com registro da data da ciência do oficiado e a prova de que o ofício foi </w:t>
      </w:r>
      <w:proofErr w:type="gramStart"/>
      <w:r w:rsidRPr="00C34586">
        <w:rPr>
          <w:rFonts w:ascii="Century Gothic" w:hAnsi="Century Gothic"/>
          <w:sz w:val="24"/>
          <w:szCs w:val="24"/>
        </w:rPr>
        <w:t>recebido.”</w:t>
      </w:r>
      <w:proofErr w:type="gramEnd"/>
    </w:p>
    <w:p w14:paraId="53E8C86C" w14:textId="77777777" w:rsidR="00C34586" w:rsidRPr="00C34586" w:rsidRDefault="00C34586" w:rsidP="00C34586">
      <w:pPr>
        <w:pStyle w:val="SemEspaamento"/>
        <w:ind w:firstLine="1134"/>
        <w:jc w:val="both"/>
        <w:rPr>
          <w:rFonts w:ascii="Century Gothic" w:hAnsi="Century Gothic"/>
          <w:sz w:val="24"/>
          <w:szCs w:val="24"/>
        </w:rPr>
      </w:pPr>
    </w:p>
    <w:p w14:paraId="4169F99C" w14:textId="77777777" w:rsidR="000D3BF9" w:rsidRDefault="000D3BF9" w:rsidP="00C34586">
      <w:pPr>
        <w:pStyle w:val="SemEspaamento"/>
        <w:ind w:firstLine="1134"/>
        <w:jc w:val="both"/>
        <w:rPr>
          <w:rFonts w:ascii="Century Gothic" w:hAnsi="Century Gothic"/>
          <w:sz w:val="24"/>
          <w:szCs w:val="24"/>
        </w:rPr>
      </w:pPr>
    </w:p>
    <w:p w14:paraId="28EBFEB7" w14:textId="74D7D4EB"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“Art. 121. ...</w:t>
      </w:r>
    </w:p>
    <w:p w14:paraId="00976FDA" w14:textId="17103AE7"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w:t>
      </w:r>
    </w:p>
    <w:p w14:paraId="4CAAA89B" w14:textId="4B5E24CB"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 xml:space="preserve">II - pintar faixas de sinalização de trânsito, ainda que junto ao rebaixo do meio-fio, com finalidade de indicar garagem, sem prévia autorização ou em desacordo com as normas do Município ou normas de sinalização do Código de Trânsito </w:t>
      </w:r>
      <w:proofErr w:type="gramStart"/>
      <w:r w:rsidRPr="00C34586">
        <w:rPr>
          <w:rFonts w:ascii="Century Gothic" w:hAnsi="Century Gothic"/>
          <w:sz w:val="24"/>
          <w:szCs w:val="24"/>
        </w:rPr>
        <w:t>Brasileiro.”</w:t>
      </w:r>
      <w:proofErr w:type="gramEnd"/>
    </w:p>
    <w:p w14:paraId="4A1314CE" w14:textId="77777777" w:rsidR="00C34586" w:rsidRPr="00C34586" w:rsidRDefault="00C34586" w:rsidP="00C34586">
      <w:pPr>
        <w:pStyle w:val="SemEspaamento"/>
        <w:ind w:firstLine="1134"/>
        <w:jc w:val="both"/>
        <w:rPr>
          <w:rFonts w:ascii="Century Gothic" w:hAnsi="Century Gothic"/>
          <w:sz w:val="24"/>
          <w:szCs w:val="24"/>
        </w:rPr>
      </w:pPr>
    </w:p>
    <w:p w14:paraId="35103F6E" w14:textId="77777777" w:rsidR="00F662D9" w:rsidRDefault="00F662D9" w:rsidP="00C34586">
      <w:pPr>
        <w:pStyle w:val="SemEspaamento"/>
        <w:ind w:firstLine="1134"/>
        <w:jc w:val="both"/>
        <w:rPr>
          <w:rFonts w:ascii="Century Gothic" w:hAnsi="Century Gothic"/>
          <w:sz w:val="24"/>
          <w:szCs w:val="24"/>
        </w:rPr>
      </w:pPr>
    </w:p>
    <w:p w14:paraId="56BB0DBE" w14:textId="7E5788BD"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 xml:space="preserve">“Art. 126. Os postes de energia elétrica, as caixas postais, os </w:t>
      </w:r>
      <w:proofErr w:type="spellStart"/>
      <w:r w:rsidRPr="00C34586">
        <w:rPr>
          <w:rFonts w:ascii="Century Gothic" w:hAnsi="Century Gothic"/>
          <w:sz w:val="24"/>
          <w:szCs w:val="24"/>
        </w:rPr>
        <w:t>avisadores</w:t>
      </w:r>
      <w:proofErr w:type="spellEnd"/>
      <w:r w:rsidRPr="00C34586">
        <w:rPr>
          <w:rFonts w:ascii="Century Gothic" w:hAnsi="Century Gothic"/>
          <w:sz w:val="24"/>
          <w:szCs w:val="24"/>
        </w:rPr>
        <w:t xml:space="preserve"> de incêndios e de polícia e as balanças para pesagem de veículos só poderão ser colocados nos logradouros públicos mediante autorização do Município, que indicará as posições convenientes e as condições da respectiva </w:t>
      </w:r>
      <w:proofErr w:type="gramStart"/>
      <w:r w:rsidRPr="00C34586">
        <w:rPr>
          <w:rFonts w:ascii="Century Gothic" w:hAnsi="Century Gothic"/>
          <w:sz w:val="24"/>
          <w:szCs w:val="24"/>
        </w:rPr>
        <w:t>instalação.”</w:t>
      </w:r>
      <w:proofErr w:type="gramEnd"/>
    </w:p>
    <w:p w14:paraId="610B1095" w14:textId="77777777" w:rsidR="00C34586" w:rsidRPr="00C34586" w:rsidRDefault="00C34586" w:rsidP="00C34586">
      <w:pPr>
        <w:pStyle w:val="SemEspaamento"/>
        <w:ind w:firstLine="1134"/>
        <w:jc w:val="both"/>
        <w:rPr>
          <w:rFonts w:ascii="Century Gothic" w:hAnsi="Century Gothic"/>
          <w:sz w:val="24"/>
          <w:szCs w:val="24"/>
        </w:rPr>
      </w:pPr>
    </w:p>
    <w:p w14:paraId="63F1D3E1" w14:textId="77777777" w:rsidR="00196FB3" w:rsidRDefault="00196FB3" w:rsidP="00C34586">
      <w:pPr>
        <w:pStyle w:val="SemEspaamento"/>
        <w:ind w:firstLine="1134"/>
        <w:jc w:val="both"/>
        <w:rPr>
          <w:rFonts w:ascii="Century Gothic" w:hAnsi="Century Gothic"/>
          <w:sz w:val="24"/>
          <w:szCs w:val="24"/>
        </w:rPr>
      </w:pPr>
    </w:p>
    <w:p w14:paraId="4F97DBB1" w14:textId="533397B2"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“Art. 127. A ocupação dos passeios com mesas e cadeiras ou outros objetos será permitida quando forem satisfeitos, cumulativamente, os seguintes requisitos:</w:t>
      </w:r>
    </w:p>
    <w:p w14:paraId="0FD3F4FD" w14:textId="14F81C37"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w:t>
      </w:r>
    </w:p>
    <w:p w14:paraId="516A3FA9" w14:textId="6D458D97"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II</w:t>
      </w:r>
      <w:r w:rsidR="00744187">
        <w:rPr>
          <w:rFonts w:ascii="Century Gothic" w:hAnsi="Century Gothic"/>
          <w:sz w:val="24"/>
          <w:szCs w:val="24"/>
        </w:rPr>
        <w:t xml:space="preserve"> -</w:t>
      </w:r>
      <w:r w:rsidRPr="00C34586">
        <w:rPr>
          <w:rFonts w:ascii="Century Gothic" w:hAnsi="Century Gothic"/>
          <w:sz w:val="24"/>
          <w:szCs w:val="24"/>
        </w:rPr>
        <w:t xml:space="preserve"> deixarem livre, para o trânsito público, uma faixa de passeio com largura não inferior a 1,20 m (um metro e vinte centímetros</w:t>
      </w:r>
      <w:proofErr w:type="gramStart"/>
      <w:r w:rsidRPr="00C34586">
        <w:rPr>
          <w:rFonts w:ascii="Century Gothic" w:hAnsi="Century Gothic"/>
          <w:sz w:val="24"/>
          <w:szCs w:val="24"/>
        </w:rPr>
        <w:t>);”</w:t>
      </w:r>
      <w:proofErr w:type="gramEnd"/>
    </w:p>
    <w:p w14:paraId="7419279C" w14:textId="77777777" w:rsidR="00C34586" w:rsidRPr="00C34586" w:rsidRDefault="00C34586" w:rsidP="00C34586">
      <w:pPr>
        <w:pStyle w:val="SemEspaamento"/>
        <w:ind w:firstLine="1134"/>
        <w:jc w:val="both"/>
        <w:rPr>
          <w:rFonts w:ascii="Century Gothic" w:hAnsi="Century Gothic"/>
          <w:sz w:val="24"/>
          <w:szCs w:val="24"/>
        </w:rPr>
      </w:pPr>
    </w:p>
    <w:p w14:paraId="18114968" w14:textId="77777777" w:rsidR="00744187" w:rsidRDefault="00744187" w:rsidP="00C34586">
      <w:pPr>
        <w:pStyle w:val="SemEspaamento"/>
        <w:ind w:firstLine="1134"/>
        <w:jc w:val="both"/>
        <w:rPr>
          <w:rFonts w:ascii="Century Gothic" w:hAnsi="Century Gothic"/>
          <w:sz w:val="24"/>
          <w:szCs w:val="24"/>
        </w:rPr>
      </w:pPr>
    </w:p>
    <w:p w14:paraId="65D4EBC6" w14:textId="1281378C"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 xml:space="preserve">“Art. 200. A multa poderá ser aplicada a qualquer momento após constatada a infração, não cabendo multa em notificação </w:t>
      </w:r>
      <w:proofErr w:type="gramStart"/>
      <w:r w:rsidRPr="00C34586">
        <w:rPr>
          <w:rFonts w:ascii="Century Gothic" w:hAnsi="Century Gothic"/>
          <w:sz w:val="24"/>
          <w:szCs w:val="24"/>
        </w:rPr>
        <w:t>preliminar.”</w:t>
      </w:r>
      <w:proofErr w:type="gramEnd"/>
    </w:p>
    <w:p w14:paraId="34660297" w14:textId="77777777" w:rsidR="00C34586" w:rsidRPr="00C34586" w:rsidRDefault="00C34586" w:rsidP="00C34586">
      <w:pPr>
        <w:pStyle w:val="SemEspaamento"/>
        <w:ind w:firstLine="1134"/>
        <w:jc w:val="both"/>
        <w:rPr>
          <w:rFonts w:ascii="Century Gothic" w:hAnsi="Century Gothic"/>
          <w:sz w:val="24"/>
          <w:szCs w:val="24"/>
        </w:rPr>
      </w:pPr>
    </w:p>
    <w:p w14:paraId="0B7ED592" w14:textId="77777777" w:rsidR="00961A92" w:rsidRDefault="00961A92" w:rsidP="00C34586">
      <w:pPr>
        <w:pStyle w:val="SemEspaamento"/>
        <w:ind w:firstLine="1134"/>
        <w:jc w:val="both"/>
        <w:rPr>
          <w:rFonts w:ascii="Century Gothic" w:hAnsi="Century Gothic"/>
          <w:sz w:val="24"/>
          <w:szCs w:val="24"/>
        </w:rPr>
      </w:pPr>
    </w:p>
    <w:p w14:paraId="2FF9DE0C" w14:textId="76C7431B" w:rsidR="00961A92" w:rsidRDefault="00961A92" w:rsidP="00C34586">
      <w:pPr>
        <w:pStyle w:val="SemEspaamento"/>
        <w:ind w:firstLine="1134"/>
        <w:jc w:val="both"/>
        <w:rPr>
          <w:rFonts w:ascii="Century Gothic" w:hAnsi="Century Gothic"/>
          <w:sz w:val="24"/>
          <w:szCs w:val="24"/>
        </w:rPr>
      </w:pPr>
      <w:r>
        <w:rPr>
          <w:rFonts w:ascii="Century Gothic" w:hAnsi="Century Gothic"/>
          <w:sz w:val="24"/>
          <w:szCs w:val="24"/>
        </w:rPr>
        <w:t>“Art. 201. ...</w:t>
      </w:r>
    </w:p>
    <w:p w14:paraId="55664EEE" w14:textId="478C3289" w:rsidR="00961A92" w:rsidRDefault="00961A92" w:rsidP="00C34586">
      <w:pPr>
        <w:pStyle w:val="SemEspaamento"/>
        <w:ind w:firstLine="1134"/>
        <w:jc w:val="both"/>
        <w:rPr>
          <w:rFonts w:ascii="Century Gothic" w:hAnsi="Century Gothic"/>
          <w:sz w:val="24"/>
          <w:szCs w:val="24"/>
        </w:rPr>
      </w:pPr>
      <w:r>
        <w:rPr>
          <w:rFonts w:ascii="Century Gothic" w:hAnsi="Century Gothic"/>
          <w:sz w:val="24"/>
          <w:szCs w:val="24"/>
        </w:rPr>
        <w:t>...</w:t>
      </w:r>
    </w:p>
    <w:p w14:paraId="687B7F18" w14:textId="260618C4" w:rsidR="00961A92" w:rsidRDefault="00961A92" w:rsidP="00C34586">
      <w:pPr>
        <w:pStyle w:val="SemEspaamento"/>
        <w:ind w:firstLine="1134"/>
        <w:jc w:val="both"/>
        <w:rPr>
          <w:rFonts w:ascii="Century Gothic" w:hAnsi="Century Gothic"/>
          <w:sz w:val="24"/>
          <w:szCs w:val="24"/>
        </w:rPr>
      </w:pPr>
      <w:r>
        <w:rPr>
          <w:rFonts w:ascii="Century Gothic" w:hAnsi="Century Gothic"/>
          <w:sz w:val="24"/>
          <w:szCs w:val="24"/>
        </w:rPr>
        <w:t xml:space="preserve">§ 2º </w:t>
      </w:r>
      <w:proofErr w:type="gramStart"/>
      <w:r>
        <w:rPr>
          <w:rFonts w:ascii="Century Gothic" w:hAnsi="Century Gothic"/>
          <w:sz w:val="24"/>
          <w:szCs w:val="24"/>
        </w:rPr>
        <w:t>Suprimido.</w:t>
      </w:r>
      <w:r w:rsidR="00480F3B">
        <w:rPr>
          <w:rFonts w:ascii="Century Gothic" w:hAnsi="Century Gothic"/>
          <w:sz w:val="24"/>
          <w:szCs w:val="24"/>
        </w:rPr>
        <w:t>”</w:t>
      </w:r>
      <w:proofErr w:type="gramEnd"/>
    </w:p>
    <w:p w14:paraId="09416484" w14:textId="77777777" w:rsidR="00961A92" w:rsidRDefault="00961A92" w:rsidP="00C34586">
      <w:pPr>
        <w:pStyle w:val="SemEspaamento"/>
        <w:ind w:firstLine="1134"/>
        <w:jc w:val="both"/>
        <w:rPr>
          <w:rFonts w:ascii="Century Gothic" w:hAnsi="Century Gothic"/>
          <w:sz w:val="24"/>
          <w:szCs w:val="24"/>
        </w:rPr>
      </w:pPr>
    </w:p>
    <w:p w14:paraId="7176C830" w14:textId="77777777" w:rsidR="00961A92" w:rsidRDefault="00961A92" w:rsidP="00C34586">
      <w:pPr>
        <w:pStyle w:val="SemEspaamento"/>
        <w:ind w:firstLine="1134"/>
        <w:jc w:val="both"/>
        <w:rPr>
          <w:rFonts w:ascii="Century Gothic" w:hAnsi="Century Gothic"/>
          <w:sz w:val="24"/>
          <w:szCs w:val="24"/>
        </w:rPr>
      </w:pPr>
    </w:p>
    <w:p w14:paraId="44422CF5" w14:textId="08DA2104" w:rsid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“Art. 203. O material, veículo, produto, mercadoria ou alimento que esteja sendo comercializado irregularmente e/ou que represente risco à população poderá ser apreendido pelo Município.</w:t>
      </w:r>
    </w:p>
    <w:p w14:paraId="33314CA1" w14:textId="441CBC2C" w:rsidR="00264EF7" w:rsidRDefault="00264EF7" w:rsidP="00C34586">
      <w:pPr>
        <w:pStyle w:val="SemEspaamento"/>
        <w:ind w:firstLine="1134"/>
        <w:jc w:val="both"/>
        <w:rPr>
          <w:rFonts w:ascii="Century Gothic" w:hAnsi="Century Gothic"/>
          <w:sz w:val="24"/>
          <w:szCs w:val="24"/>
        </w:rPr>
      </w:pPr>
      <w:r>
        <w:rPr>
          <w:rFonts w:ascii="Century Gothic" w:hAnsi="Century Gothic"/>
          <w:sz w:val="24"/>
          <w:szCs w:val="24"/>
        </w:rPr>
        <w:t>...</w:t>
      </w:r>
    </w:p>
    <w:p w14:paraId="47C02BF2" w14:textId="1C86EB9D" w:rsidR="00264EF7" w:rsidRPr="00C34586" w:rsidRDefault="00264EF7" w:rsidP="00264EF7">
      <w:pPr>
        <w:pStyle w:val="SemEspaamento"/>
        <w:ind w:firstLine="1134"/>
        <w:jc w:val="both"/>
        <w:rPr>
          <w:rFonts w:ascii="Century Gothic" w:hAnsi="Century Gothic"/>
          <w:sz w:val="24"/>
          <w:szCs w:val="24"/>
        </w:rPr>
      </w:pPr>
      <w:r w:rsidRPr="00C34586">
        <w:rPr>
          <w:rFonts w:ascii="Century Gothic" w:hAnsi="Century Gothic"/>
          <w:sz w:val="24"/>
          <w:szCs w:val="24"/>
        </w:rPr>
        <w:t>§</w:t>
      </w:r>
      <w:r>
        <w:rPr>
          <w:rFonts w:ascii="Century Gothic" w:hAnsi="Century Gothic"/>
          <w:sz w:val="24"/>
          <w:szCs w:val="24"/>
        </w:rPr>
        <w:t xml:space="preserve"> </w:t>
      </w:r>
      <w:r w:rsidRPr="00C34586">
        <w:rPr>
          <w:rFonts w:ascii="Century Gothic" w:hAnsi="Century Gothic"/>
          <w:sz w:val="24"/>
          <w:szCs w:val="24"/>
        </w:rPr>
        <w:t>8º Nos casos de veículos em situação de abandono, será emitida notificação ao proprietário, comprador, possuidor ou depositário, determinando a retirada do veículo infrator da via pública no prazo de 03 (três) dias.</w:t>
      </w:r>
    </w:p>
    <w:p w14:paraId="2E10EB3D" w14:textId="77777777" w:rsidR="00264EF7" w:rsidRDefault="00264EF7" w:rsidP="00264EF7">
      <w:pPr>
        <w:pStyle w:val="SemEspaamento"/>
        <w:ind w:firstLine="1134"/>
        <w:jc w:val="both"/>
        <w:rPr>
          <w:rFonts w:ascii="Century Gothic" w:hAnsi="Century Gothic"/>
          <w:sz w:val="24"/>
          <w:szCs w:val="24"/>
        </w:rPr>
      </w:pPr>
    </w:p>
    <w:p w14:paraId="3262CE4A" w14:textId="222194A4" w:rsidR="00264EF7" w:rsidRPr="00C34586" w:rsidRDefault="00264EF7" w:rsidP="00264EF7">
      <w:pPr>
        <w:pStyle w:val="SemEspaamento"/>
        <w:ind w:firstLine="1134"/>
        <w:jc w:val="both"/>
        <w:rPr>
          <w:rFonts w:ascii="Century Gothic" w:hAnsi="Century Gothic"/>
          <w:sz w:val="24"/>
          <w:szCs w:val="24"/>
        </w:rPr>
      </w:pPr>
      <w:r w:rsidRPr="00C34586">
        <w:rPr>
          <w:rFonts w:ascii="Century Gothic" w:hAnsi="Century Gothic"/>
          <w:sz w:val="24"/>
          <w:szCs w:val="24"/>
        </w:rPr>
        <w:t xml:space="preserve">§ 9º Não sendo atendida a notificação, o veículo será recolhido e destinado ao local indicado pela </w:t>
      </w:r>
      <w:r>
        <w:rPr>
          <w:rFonts w:ascii="Century Gothic" w:hAnsi="Century Gothic"/>
          <w:sz w:val="24"/>
          <w:szCs w:val="24"/>
        </w:rPr>
        <w:t>S</w:t>
      </w:r>
      <w:r w:rsidRPr="00C34586">
        <w:rPr>
          <w:rFonts w:ascii="Century Gothic" w:hAnsi="Century Gothic"/>
          <w:sz w:val="24"/>
          <w:szCs w:val="24"/>
        </w:rPr>
        <w:t>ecretaria competente, sendo liberado somente após o pagamento das despesas de transporte ao pátio e de outras taxas exigidas e regulamentadas.</w:t>
      </w:r>
    </w:p>
    <w:p w14:paraId="72E1F2C3" w14:textId="77777777" w:rsidR="00264EF7" w:rsidRDefault="00264EF7" w:rsidP="00264EF7">
      <w:pPr>
        <w:pStyle w:val="SemEspaamento"/>
        <w:ind w:firstLine="1134"/>
        <w:jc w:val="both"/>
        <w:rPr>
          <w:rFonts w:ascii="Century Gothic" w:hAnsi="Century Gothic"/>
          <w:sz w:val="24"/>
          <w:szCs w:val="24"/>
        </w:rPr>
      </w:pPr>
    </w:p>
    <w:p w14:paraId="1390AB87" w14:textId="0296EBD5" w:rsidR="00264EF7" w:rsidRPr="00C34586" w:rsidRDefault="00264EF7" w:rsidP="00264EF7">
      <w:pPr>
        <w:pStyle w:val="SemEspaamento"/>
        <w:ind w:firstLine="1134"/>
        <w:jc w:val="both"/>
        <w:rPr>
          <w:rFonts w:ascii="Century Gothic" w:hAnsi="Century Gothic"/>
          <w:sz w:val="24"/>
          <w:szCs w:val="24"/>
        </w:rPr>
      </w:pPr>
      <w:r w:rsidRPr="00C34586">
        <w:rPr>
          <w:rFonts w:ascii="Century Gothic" w:hAnsi="Century Gothic"/>
          <w:sz w:val="24"/>
          <w:szCs w:val="24"/>
        </w:rPr>
        <w:t xml:space="preserve">§ 10. O proprietário do veículo, carcaça, chassi ou partes de veículo recolhido terá 60 (sessenta) dias para reavê-lo, a partir da data de seu recolhimento, sendo que, após esse período, o mesmo poderá ser leiloado como sucata pelo </w:t>
      </w:r>
      <w:proofErr w:type="gramStart"/>
      <w:r w:rsidRPr="00C34586">
        <w:rPr>
          <w:rFonts w:ascii="Century Gothic" w:hAnsi="Century Gothic"/>
          <w:sz w:val="24"/>
          <w:szCs w:val="24"/>
        </w:rPr>
        <w:t>Município.”</w:t>
      </w:r>
      <w:proofErr w:type="gramEnd"/>
    </w:p>
    <w:p w14:paraId="1D6BB309" w14:textId="77777777" w:rsidR="00264EF7" w:rsidRDefault="00264EF7" w:rsidP="00C34586">
      <w:pPr>
        <w:pStyle w:val="SemEspaamento"/>
        <w:ind w:firstLine="1134"/>
        <w:jc w:val="both"/>
        <w:rPr>
          <w:rFonts w:ascii="Century Gothic" w:hAnsi="Century Gothic"/>
          <w:sz w:val="24"/>
          <w:szCs w:val="24"/>
        </w:rPr>
      </w:pPr>
    </w:p>
    <w:p w14:paraId="506D96F9" w14:textId="77777777" w:rsidR="00264EF7" w:rsidRPr="00C34586" w:rsidRDefault="00264EF7" w:rsidP="00C34586">
      <w:pPr>
        <w:pStyle w:val="SemEspaamento"/>
        <w:ind w:firstLine="1134"/>
        <w:jc w:val="both"/>
        <w:rPr>
          <w:rFonts w:ascii="Century Gothic" w:hAnsi="Century Gothic"/>
          <w:sz w:val="24"/>
          <w:szCs w:val="24"/>
        </w:rPr>
      </w:pPr>
    </w:p>
    <w:p w14:paraId="470E4CFE" w14:textId="24FDA3D2" w:rsidR="00C34586" w:rsidRPr="00C34586" w:rsidRDefault="00AD101C" w:rsidP="00AD101C">
      <w:pPr>
        <w:pStyle w:val="SemEspaamento"/>
        <w:ind w:firstLine="1134"/>
        <w:jc w:val="both"/>
        <w:rPr>
          <w:rFonts w:ascii="Century Gothic" w:hAnsi="Century Gothic"/>
          <w:sz w:val="24"/>
          <w:szCs w:val="24"/>
        </w:rPr>
      </w:pPr>
      <w:r>
        <w:rPr>
          <w:rFonts w:ascii="Century Gothic" w:hAnsi="Century Gothic"/>
          <w:sz w:val="24"/>
          <w:szCs w:val="24"/>
        </w:rPr>
        <w:t>“</w:t>
      </w:r>
      <w:r w:rsidR="00C34586" w:rsidRPr="00C34586">
        <w:rPr>
          <w:rFonts w:ascii="Century Gothic" w:hAnsi="Century Gothic"/>
          <w:sz w:val="24"/>
          <w:szCs w:val="24"/>
        </w:rPr>
        <w:t>Art. 210</w:t>
      </w:r>
      <w:r>
        <w:rPr>
          <w:rFonts w:ascii="Century Gothic" w:hAnsi="Century Gothic"/>
          <w:sz w:val="24"/>
          <w:szCs w:val="24"/>
        </w:rPr>
        <w:t xml:space="preserve">. </w:t>
      </w:r>
      <w:r w:rsidR="00C34586" w:rsidRPr="00C34586">
        <w:rPr>
          <w:rFonts w:ascii="Century Gothic" w:hAnsi="Century Gothic"/>
          <w:sz w:val="24"/>
          <w:szCs w:val="24"/>
        </w:rPr>
        <w:t>O prazo para pagamento integral do Auto de Infração ou para apresentação de defesa será de 20 (vinte) dias, a contar da ciência do autuado, nos termos do § 3º, do art. 193 desta Lei</w:t>
      </w:r>
      <w:r>
        <w:rPr>
          <w:rFonts w:ascii="Century Gothic" w:hAnsi="Century Gothic"/>
          <w:sz w:val="24"/>
          <w:szCs w:val="24"/>
        </w:rPr>
        <w:t xml:space="preserve"> </w:t>
      </w:r>
      <w:proofErr w:type="gramStart"/>
      <w:r>
        <w:rPr>
          <w:rFonts w:ascii="Century Gothic" w:hAnsi="Century Gothic"/>
          <w:sz w:val="24"/>
          <w:szCs w:val="24"/>
        </w:rPr>
        <w:t>Complementar</w:t>
      </w:r>
      <w:r w:rsidR="00C34586" w:rsidRPr="00C34586">
        <w:rPr>
          <w:rFonts w:ascii="Century Gothic" w:hAnsi="Century Gothic"/>
          <w:sz w:val="24"/>
          <w:szCs w:val="24"/>
        </w:rPr>
        <w:t>.</w:t>
      </w:r>
      <w:r>
        <w:rPr>
          <w:rFonts w:ascii="Century Gothic" w:hAnsi="Century Gothic"/>
          <w:sz w:val="24"/>
          <w:szCs w:val="24"/>
        </w:rPr>
        <w:t>”</w:t>
      </w:r>
      <w:proofErr w:type="gramEnd"/>
    </w:p>
    <w:p w14:paraId="0AAC77E1" w14:textId="77777777" w:rsidR="00C34586" w:rsidRPr="00C34586" w:rsidRDefault="00C34586" w:rsidP="00C34586">
      <w:pPr>
        <w:pStyle w:val="SemEspaamento"/>
        <w:ind w:firstLine="1134"/>
        <w:jc w:val="both"/>
        <w:rPr>
          <w:rFonts w:ascii="Century Gothic" w:hAnsi="Century Gothic"/>
          <w:sz w:val="24"/>
          <w:szCs w:val="24"/>
        </w:rPr>
      </w:pPr>
    </w:p>
    <w:p w14:paraId="766F18B2" w14:textId="77777777" w:rsidR="00AD101C" w:rsidRDefault="00AD101C" w:rsidP="00C34586">
      <w:pPr>
        <w:pStyle w:val="SemEspaamento"/>
        <w:ind w:firstLine="1134"/>
        <w:jc w:val="both"/>
        <w:rPr>
          <w:rFonts w:ascii="Century Gothic" w:hAnsi="Century Gothic"/>
          <w:sz w:val="24"/>
          <w:szCs w:val="24"/>
        </w:rPr>
      </w:pPr>
    </w:p>
    <w:p w14:paraId="157FB0C8" w14:textId="0BA4CED0" w:rsidR="00C34586" w:rsidRDefault="00AD101C" w:rsidP="00C34586">
      <w:pPr>
        <w:pStyle w:val="SemEspaamento"/>
        <w:ind w:firstLine="1134"/>
        <w:jc w:val="both"/>
        <w:rPr>
          <w:rFonts w:ascii="Century Gothic" w:hAnsi="Century Gothic"/>
          <w:sz w:val="24"/>
          <w:szCs w:val="24"/>
        </w:rPr>
      </w:pPr>
      <w:r>
        <w:rPr>
          <w:rFonts w:ascii="Century Gothic" w:hAnsi="Century Gothic"/>
          <w:sz w:val="24"/>
          <w:szCs w:val="24"/>
        </w:rPr>
        <w:t>“</w:t>
      </w:r>
      <w:r w:rsidR="00C34586" w:rsidRPr="00C34586">
        <w:rPr>
          <w:rFonts w:ascii="Century Gothic" w:hAnsi="Century Gothic"/>
          <w:sz w:val="24"/>
          <w:szCs w:val="24"/>
        </w:rPr>
        <w:t xml:space="preserve">Art. 213. A apreensão de materiais, produtos ou mercadorias e a interdição de estabelecimentos é da competência das Secretarias Municipais, realizada através de Auto, lavrado especificamente, conforme respectivas </w:t>
      </w:r>
      <w:proofErr w:type="gramStart"/>
      <w:r w:rsidR="00C34586" w:rsidRPr="00C34586">
        <w:rPr>
          <w:rFonts w:ascii="Century Gothic" w:hAnsi="Century Gothic"/>
          <w:sz w:val="24"/>
          <w:szCs w:val="24"/>
        </w:rPr>
        <w:t>atribuições:</w:t>
      </w:r>
      <w:r w:rsidR="00E545DC">
        <w:rPr>
          <w:rFonts w:ascii="Century Gothic" w:hAnsi="Century Gothic"/>
          <w:sz w:val="24"/>
          <w:szCs w:val="24"/>
        </w:rPr>
        <w:t>”</w:t>
      </w:r>
      <w:proofErr w:type="gramEnd"/>
    </w:p>
    <w:p w14:paraId="4C9EBDA8" w14:textId="00DEA370" w:rsidR="00E545DC" w:rsidRDefault="00E545DC" w:rsidP="00C34586">
      <w:pPr>
        <w:pStyle w:val="SemEspaamento"/>
        <w:ind w:firstLine="1134"/>
        <w:jc w:val="both"/>
        <w:rPr>
          <w:rFonts w:ascii="Century Gothic" w:hAnsi="Century Gothic"/>
          <w:sz w:val="24"/>
          <w:szCs w:val="24"/>
        </w:rPr>
      </w:pPr>
    </w:p>
    <w:p w14:paraId="7830A526" w14:textId="77777777" w:rsidR="00E545DC" w:rsidRPr="00C34586" w:rsidRDefault="00E545DC" w:rsidP="00C34586">
      <w:pPr>
        <w:pStyle w:val="SemEspaamento"/>
        <w:ind w:firstLine="1134"/>
        <w:jc w:val="both"/>
        <w:rPr>
          <w:rFonts w:ascii="Century Gothic" w:hAnsi="Century Gothic"/>
          <w:sz w:val="24"/>
          <w:szCs w:val="24"/>
        </w:rPr>
      </w:pPr>
    </w:p>
    <w:p w14:paraId="3A61C1A1" w14:textId="383329F4"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“Art. 215. O autuado terá o prazo de 20 (vinte) dias para apresentar defesa em face das penalidades dispostas nos incisos I a III, do art. 194 desta Lei</w:t>
      </w:r>
      <w:r w:rsidR="009F2F44">
        <w:rPr>
          <w:rFonts w:ascii="Century Gothic" w:hAnsi="Century Gothic"/>
          <w:sz w:val="24"/>
          <w:szCs w:val="24"/>
        </w:rPr>
        <w:t xml:space="preserve"> </w:t>
      </w:r>
      <w:proofErr w:type="gramStart"/>
      <w:r w:rsidR="009F2F44">
        <w:rPr>
          <w:rFonts w:ascii="Century Gothic" w:hAnsi="Century Gothic"/>
          <w:sz w:val="24"/>
          <w:szCs w:val="24"/>
        </w:rPr>
        <w:t>Complementar.</w:t>
      </w:r>
      <w:r w:rsidRPr="00C34586">
        <w:rPr>
          <w:rFonts w:ascii="Century Gothic" w:hAnsi="Century Gothic"/>
          <w:sz w:val="24"/>
          <w:szCs w:val="24"/>
        </w:rPr>
        <w:t>”</w:t>
      </w:r>
      <w:proofErr w:type="gramEnd"/>
    </w:p>
    <w:p w14:paraId="534E13BB" w14:textId="77777777" w:rsidR="00C34586" w:rsidRPr="00C34586" w:rsidRDefault="00C34586" w:rsidP="00C34586">
      <w:pPr>
        <w:pStyle w:val="SemEspaamento"/>
        <w:ind w:firstLine="1134"/>
        <w:jc w:val="both"/>
        <w:rPr>
          <w:rFonts w:ascii="Century Gothic" w:hAnsi="Century Gothic"/>
          <w:sz w:val="24"/>
          <w:szCs w:val="24"/>
        </w:rPr>
      </w:pPr>
    </w:p>
    <w:p w14:paraId="10E60049" w14:textId="77777777" w:rsidR="00AC7C03" w:rsidRDefault="00AC7C03" w:rsidP="00C34586">
      <w:pPr>
        <w:pStyle w:val="SemEspaamento"/>
        <w:ind w:firstLine="1134"/>
        <w:jc w:val="both"/>
        <w:rPr>
          <w:rFonts w:ascii="Century Gothic" w:hAnsi="Century Gothic"/>
          <w:sz w:val="24"/>
          <w:szCs w:val="24"/>
        </w:rPr>
      </w:pPr>
    </w:p>
    <w:p w14:paraId="43D60713" w14:textId="4AFC550C" w:rsidR="00C34586" w:rsidRPr="00C34586" w:rsidRDefault="00026679" w:rsidP="00C34586">
      <w:pPr>
        <w:pStyle w:val="SemEspaamento"/>
        <w:ind w:firstLine="1134"/>
        <w:jc w:val="both"/>
        <w:rPr>
          <w:rFonts w:ascii="Century Gothic" w:hAnsi="Century Gothic"/>
          <w:sz w:val="24"/>
          <w:szCs w:val="24"/>
        </w:rPr>
      </w:pPr>
      <w:r>
        <w:rPr>
          <w:rFonts w:ascii="Century Gothic" w:hAnsi="Century Gothic"/>
          <w:sz w:val="24"/>
          <w:szCs w:val="24"/>
        </w:rPr>
        <w:t>“</w:t>
      </w:r>
      <w:r w:rsidR="00C34586" w:rsidRPr="00C34586">
        <w:rPr>
          <w:rFonts w:ascii="Century Gothic" w:hAnsi="Century Gothic"/>
          <w:sz w:val="24"/>
          <w:szCs w:val="24"/>
        </w:rPr>
        <w:t>Art</w:t>
      </w:r>
      <w:r>
        <w:rPr>
          <w:rFonts w:ascii="Century Gothic" w:hAnsi="Century Gothic"/>
          <w:sz w:val="24"/>
          <w:szCs w:val="24"/>
        </w:rPr>
        <w:t xml:space="preserve">. </w:t>
      </w:r>
      <w:r w:rsidR="00C34586" w:rsidRPr="00C34586">
        <w:rPr>
          <w:rFonts w:ascii="Century Gothic" w:hAnsi="Century Gothic"/>
          <w:sz w:val="24"/>
          <w:szCs w:val="24"/>
        </w:rPr>
        <w:t>219</w:t>
      </w:r>
      <w:r>
        <w:rPr>
          <w:rFonts w:ascii="Century Gothic" w:hAnsi="Century Gothic"/>
          <w:sz w:val="24"/>
          <w:szCs w:val="24"/>
        </w:rPr>
        <w:t>. ...</w:t>
      </w:r>
    </w:p>
    <w:p w14:paraId="6A233F73" w14:textId="77777777" w:rsidR="001440DA" w:rsidRDefault="001440DA" w:rsidP="00C34586">
      <w:pPr>
        <w:pStyle w:val="SemEspaamento"/>
        <w:ind w:firstLine="1134"/>
        <w:jc w:val="both"/>
        <w:rPr>
          <w:rFonts w:ascii="Century Gothic" w:hAnsi="Century Gothic"/>
          <w:sz w:val="24"/>
          <w:szCs w:val="24"/>
        </w:rPr>
      </w:pPr>
    </w:p>
    <w:p w14:paraId="04DA4696" w14:textId="3F3833AD" w:rsid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Parágrafo único.</w:t>
      </w:r>
      <w:r w:rsidR="00C732F2">
        <w:rPr>
          <w:rFonts w:ascii="Century Gothic" w:hAnsi="Century Gothic"/>
          <w:sz w:val="24"/>
          <w:szCs w:val="24"/>
        </w:rPr>
        <w:t xml:space="preserve"> Se entender necessário, a autoridade julgadora poderá solicitar informações ou determinar a realização de diligência para esclarecer a questão duvidosa, bem como solicitar o parecer da Procuradoria Jurídica.</w:t>
      </w:r>
    </w:p>
    <w:p w14:paraId="49F4E4D6" w14:textId="77777777" w:rsidR="001440DA" w:rsidRDefault="001440DA" w:rsidP="000C107B">
      <w:pPr>
        <w:pStyle w:val="SemEspaamento"/>
        <w:ind w:firstLine="1134"/>
        <w:jc w:val="both"/>
        <w:rPr>
          <w:rFonts w:ascii="Century Gothic" w:hAnsi="Century Gothic"/>
          <w:sz w:val="24"/>
          <w:szCs w:val="24"/>
        </w:rPr>
      </w:pPr>
    </w:p>
    <w:p w14:paraId="3424D469" w14:textId="7B6E0115" w:rsidR="000C107B" w:rsidRPr="00C34586" w:rsidRDefault="000C107B" w:rsidP="000C107B">
      <w:pPr>
        <w:pStyle w:val="SemEspaamento"/>
        <w:ind w:firstLine="1134"/>
        <w:jc w:val="both"/>
        <w:rPr>
          <w:rFonts w:ascii="Century Gothic" w:hAnsi="Century Gothic"/>
          <w:sz w:val="24"/>
          <w:szCs w:val="24"/>
        </w:rPr>
      </w:pPr>
      <w:r w:rsidRPr="00C34586">
        <w:rPr>
          <w:rFonts w:ascii="Century Gothic" w:hAnsi="Century Gothic"/>
          <w:sz w:val="24"/>
          <w:szCs w:val="24"/>
        </w:rPr>
        <w:t>§ 2º</w:t>
      </w:r>
      <w:r>
        <w:rPr>
          <w:rFonts w:ascii="Century Gothic" w:hAnsi="Century Gothic"/>
          <w:sz w:val="24"/>
          <w:szCs w:val="24"/>
        </w:rPr>
        <w:t xml:space="preserve"> </w:t>
      </w:r>
      <w:proofErr w:type="gramStart"/>
      <w:r>
        <w:rPr>
          <w:rFonts w:ascii="Century Gothic" w:hAnsi="Century Gothic"/>
          <w:sz w:val="24"/>
          <w:szCs w:val="24"/>
        </w:rPr>
        <w:t>Suprimido.</w:t>
      </w:r>
      <w:r w:rsidR="001440DA">
        <w:rPr>
          <w:rFonts w:ascii="Century Gothic" w:hAnsi="Century Gothic"/>
          <w:sz w:val="24"/>
          <w:szCs w:val="24"/>
        </w:rPr>
        <w:t>”</w:t>
      </w:r>
      <w:proofErr w:type="gramEnd"/>
    </w:p>
    <w:p w14:paraId="44D2A46F" w14:textId="77777777" w:rsidR="00C34586" w:rsidRPr="00C34586" w:rsidRDefault="00C34586" w:rsidP="00C34586">
      <w:pPr>
        <w:pStyle w:val="SemEspaamento"/>
        <w:ind w:firstLine="1134"/>
        <w:jc w:val="both"/>
        <w:rPr>
          <w:rFonts w:ascii="Century Gothic" w:hAnsi="Century Gothic"/>
          <w:sz w:val="24"/>
          <w:szCs w:val="24"/>
        </w:rPr>
      </w:pPr>
    </w:p>
    <w:p w14:paraId="414FE686" w14:textId="77777777" w:rsidR="00784DCD" w:rsidRDefault="00784DCD" w:rsidP="00C34586">
      <w:pPr>
        <w:pStyle w:val="SemEspaamento"/>
        <w:ind w:firstLine="1134"/>
        <w:jc w:val="both"/>
        <w:rPr>
          <w:rFonts w:ascii="Century Gothic" w:hAnsi="Century Gothic"/>
          <w:sz w:val="24"/>
          <w:szCs w:val="24"/>
        </w:rPr>
      </w:pPr>
    </w:p>
    <w:p w14:paraId="5A3B6E5B" w14:textId="29E125B3"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“Art. 220. O autuado será notificado da decisão de Primeira Instância, observado o disposto no § 3º do art. 193 deste Código</w:t>
      </w:r>
      <w:r w:rsidR="00CD40E4">
        <w:rPr>
          <w:rFonts w:ascii="Century Gothic" w:hAnsi="Century Gothic"/>
          <w:sz w:val="24"/>
          <w:szCs w:val="24"/>
        </w:rPr>
        <w:t xml:space="preserve"> de </w:t>
      </w:r>
      <w:proofErr w:type="gramStart"/>
      <w:r w:rsidR="00CD40E4">
        <w:rPr>
          <w:rFonts w:ascii="Century Gothic" w:hAnsi="Century Gothic"/>
          <w:sz w:val="24"/>
          <w:szCs w:val="24"/>
        </w:rPr>
        <w:t>Posturas</w:t>
      </w:r>
      <w:r w:rsidRPr="00C34586">
        <w:rPr>
          <w:rFonts w:ascii="Century Gothic" w:hAnsi="Century Gothic"/>
          <w:sz w:val="24"/>
          <w:szCs w:val="24"/>
        </w:rPr>
        <w:t>.”</w:t>
      </w:r>
      <w:proofErr w:type="gramEnd"/>
    </w:p>
    <w:p w14:paraId="35057CDD" w14:textId="77777777" w:rsidR="00C34586" w:rsidRPr="00C34586" w:rsidRDefault="00C34586" w:rsidP="00C34586">
      <w:pPr>
        <w:pStyle w:val="SemEspaamento"/>
        <w:ind w:firstLine="1134"/>
        <w:jc w:val="both"/>
        <w:rPr>
          <w:rFonts w:ascii="Century Gothic" w:hAnsi="Century Gothic"/>
          <w:sz w:val="24"/>
          <w:szCs w:val="24"/>
        </w:rPr>
      </w:pPr>
    </w:p>
    <w:p w14:paraId="0C34C839" w14:textId="77777777" w:rsidR="00CE1826" w:rsidRDefault="00CE1826" w:rsidP="00C34586">
      <w:pPr>
        <w:pStyle w:val="SemEspaamento"/>
        <w:ind w:firstLine="1134"/>
        <w:jc w:val="both"/>
        <w:rPr>
          <w:rFonts w:ascii="Century Gothic" w:hAnsi="Century Gothic"/>
          <w:sz w:val="24"/>
          <w:szCs w:val="24"/>
        </w:rPr>
      </w:pPr>
    </w:p>
    <w:p w14:paraId="5343D50F" w14:textId="4A0A55DE"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“Art. 223. A decisão do Prefeito é definitiva e irreformável, na esfera administrativa, e sua ciência se dará nos termos do § 3º do art. 193 deste Código</w:t>
      </w:r>
      <w:r w:rsidR="00CE1826">
        <w:rPr>
          <w:rFonts w:ascii="Century Gothic" w:hAnsi="Century Gothic"/>
          <w:sz w:val="24"/>
          <w:szCs w:val="24"/>
        </w:rPr>
        <w:t xml:space="preserve"> de </w:t>
      </w:r>
      <w:proofErr w:type="gramStart"/>
      <w:r w:rsidR="00CE1826">
        <w:rPr>
          <w:rFonts w:ascii="Century Gothic" w:hAnsi="Century Gothic"/>
          <w:sz w:val="24"/>
          <w:szCs w:val="24"/>
        </w:rPr>
        <w:t>Posturas</w:t>
      </w:r>
      <w:r w:rsidRPr="00C34586">
        <w:rPr>
          <w:rFonts w:ascii="Century Gothic" w:hAnsi="Century Gothic"/>
          <w:sz w:val="24"/>
          <w:szCs w:val="24"/>
        </w:rPr>
        <w:t>.”</w:t>
      </w:r>
      <w:proofErr w:type="gramEnd"/>
    </w:p>
    <w:p w14:paraId="6C518A9F" w14:textId="77777777" w:rsidR="00C34586" w:rsidRPr="00C34586" w:rsidRDefault="00C34586" w:rsidP="00C34586">
      <w:pPr>
        <w:pStyle w:val="SemEspaamento"/>
        <w:ind w:firstLine="1134"/>
        <w:jc w:val="both"/>
        <w:rPr>
          <w:rFonts w:ascii="Century Gothic" w:hAnsi="Century Gothic"/>
          <w:sz w:val="24"/>
          <w:szCs w:val="24"/>
        </w:rPr>
      </w:pPr>
    </w:p>
    <w:p w14:paraId="27F6383B" w14:textId="77777777" w:rsidR="00CE1826" w:rsidRDefault="00CE1826" w:rsidP="00C34586">
      <w:pPr>
        <w:pStyle w:val="SemEspaamento"/>
        <w:ind w:firstLine="1134"/>
        <w:jc w:val="both"/>
        <w:rPr>
          <w:rFonts w:ascii="Century Gothic" w:hAnsi="Century Gothic"/>
          <w:sz w:val="24"/>
          <w:szCs w:val="24"/>
        </w:rPr>
      </w:pPr>
    </w:p>
    <w:p w14:paraId="2D48BB40" w14:textId="2BD7F20C"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“Art. 224. ...</w:t>
      </w:r>
    </w:p>
    <w:p w14:paraId="5A44518D" w14:textId="166D7C32"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w:t>
      </w:r>
    </w:p>
    <w:p w14:paraId="09F97D1F" w14:textId="3C42FAC6"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II - autoriza, quanto à apreensão, as providências previstas no art. 203, §§ 6º e 7º desta Lei</w:t>
      </w:r>
      <w:r w:rsidR="00CE1826">
        <w:rPr>
          <w:rFonts w:ascii="Century Gothic" w:hAnsi="Century Gothic"/>
          <w:sz w:val="24"/>
          <w:szCs w:val="24"/>
        </w:rPr>
        <w:t xml:space="preserve"> </w:t>
      </w:r>
      <w:proofErr w:type="gramStart"/>
      <w:r w:rsidR="00CE1826">
        <w:rPr>
          <w:rFonts w:ascii="Century Gothic" w:hAnsi="Century Gothic"/>
          <w:sz w:val="24"/>
          <w:szCs w:val="24"/>
        </w:rPr>
        <w:t>Complementar</w:t>
      </w:r>
      <w:r w:rsidRPr="00C34586">
        <w:rPr>
          <w:rFonts w:ascii="Century Gothic" w:hAnsi="Century Gothic"/>
          <w:sz w:val="24"/>
          <w:szCs w:val="24"/>
        </w:rPr>
        <w:t>;”</w:t>
      </w:r>
      <w:proofErr w:type="gramEnd"/>
    </w:p>
    <w:p w14:paraId="4341BB25" w14:textId="77777777" w:rsidR="00C34586" w:rsidRPr="00C34586" w:rsidRDefault="00C34586" w:rsidP="00C34586">
      <w:pPr>
        <w:pStyle w:val="SemEspaamento"/>
        <w:ind w:firstLine="1134"/>
        <w:jc w:val="both"/>
        <w:rPr>
          <w:rFonts w:ascii="Century Gothic" w:hAnsi="Century Gothic"/>
          <w:sz w:val="24"/>
          <w:szCs w:val="24"/>
        </w:rPr>
      </w:pPr>
    </w:p>
    <w:p w14:paraId="28AEF091" w14:textId="77777777" w:rsidR="008C15A8" w:rsidRDefault="008C15A8" w:rsidP="00C34586">
      <w:pPr>
        <w:pStyle w:val="SemEspaamento"/>
        <w:ind w:firstLine="1134"/>
        <w:jc w:val="both"/>
        <w:rPr>
          <w:rFonts w:ascii="Century Gothic" w:hAnsi="Century Gothic"/>
          <w:sz w:val="24"/>
          <w:szCs w:val="24"/>
        </w:rPr>
      </w:pPr>
    </w:p>
    <w:p w14:paraId="2EEB76E1" w14:textId="56F28478" w:rsidR="008C15A8" w:rsidRDefault="000C107B" w:rsidP="00C34586">
      <w:pPr>
        <w:pStyle w:val="SemEspaamento"/>
        <w:ind w:firstLine="1134"/>
        <w:jc w:val="both"/>
        <w:rPr>
          <w:rFonts w:ascii="Century Gothic" w:hAnsi="Century Gothic"/>
          <w:sz w:val="24"/>
          <w:szCs w:val="24"/>
        </w:rPr>
      </w:pPr>
      <w:r>
        <w:rPr>
          <w:rFonts w:ascii="Century Gothic" w:hAnsi="Century Gothic"/>
          <w:sz w:val="24"/>
          <w:szCs w:val="24"/>
        </w:rPr>
        <w:t>“</w:t>
      </w:r>
      <w:r w:rsidR="008C15A8">
        <w:rPr>
          <w:rFonts w:ascii="Century Gothic" w:hAnsi="Century Gothic"/>
          <w:sz w:val="24"/>
          <w:szCs w:val="24"/>
        </w:rPr>
        <w:t>Art. 227. ...</w:t>
      </w:r>
    </w:p>
    <w:p w14:paraId="28565355" w14:textId="6752E332" w:rsidR="008C15A8" w:rsidRDefault="008C15A8" w:rsidP="00C34586">
      <w:pPr>
        <w:pStyle w:val="SemEspaamento"/>
        <w:ind w:firstLine="1134"/>
        <w:jc w:val="both"/>
        <w:rPr>
          <w:rFonts w:ascii="Century Gothic" w:hAnsi="Century Gothic"/>
          <w:sz w:val="24"/>
          <w:szCs w:val="24"/>
        </w:rPr>
      </w:pPr>
      <w:r>
        <w:rPr>
          <w:rFonts w:ascii="Century Gothic" w:hAnsi="Century Gothic"/>
          <w:sz w:val="24"/>
          <w:szCs w:val="24"/>
        </w:rPr>
        <w:t>...</w:t>
      </w:r>
    </w:p>
    <w:p w14:paraId="60F239FC" w14:textId="0C8DB365" w:rsidR="000C107B" w:rsidRDefault="000C107B" w:rsidP="00C34586">
      <w:pPr>
        <w:pStyle w:val="SemEspaamento"/>
        <w:ind w:firstLine="1134"/>
        <w:jc w:val="both"/>
        <w:rPr>
          <w:rFonts w:ascii="Century Gothic" w:hAnsi="Century Gothic"/>
          <w:sz w:val="24"/>
          <w:szCs w:val="24"/>
        </w:rPr>
      </w:pPr>
      <w:r>
        <w:rPr>
          <w:rFonts w:ascii="Century Gothic" w:hAnsi="Century Gothic"/>
          <w:sz w:val="24"/>
          <w:szCs w:val="24"/>
        </w:rPr>
        <w:t>Parágrafo único. Para os fins do disposto no caput deste artigo, considera-se embaraço à fiscalização toda ação, omissiva ou comissiva, praticada por qualquer pessoa, que dificulte ou impeça a ação fiscalizatória, independentemente de prévio procedimento fiscal.</w:t>
      </w:r>
    </w:p>
    <w:p w14:paraId="256F4D24" w14:textId="77777777" w:rsidR="000C107B" w:rsidRDefault="000C107B" w:rsidP="00C34586">
      <w:pPr>
        <w:pStyle w:val="SemEspaamento"/>
        <w:ind w:firstLine="1134"/>
        <w:jc w:val="both"/>
        <w:rPr>
          <w:rFonts w:ascii="Century Gothic" w:hAnsi="Century Gothic"/>
          <w:sz w:val="24"/>
          <w:szCs w:val="24"/>
        </w:rPr>
      </w:pPr>
    </w:p>
    <w:p w14:paraId="054CCCE5" w14:textId="63E7EE29" w:rsidR="00C34586" w:rsidRPr="00C34586" w:rsidRDefault="00C34586" w:rsidP="00C34586">
      <w:pPr>
        <w:pStyle w:val="SemEspaamento"/>
        <w:ind w:firstLine="1134"/>
        <w:jc w:val="both"/>
        <w:rPr>
          <w:rFonts w:ascii="Century Gothic" w:hAnsi="Century Gothic"/>
          <w:sz w:val="24"/>
          <w:szCs w:val="24"/>
        </w:rPr>
      </w:pPr>
      <w:r w:rsidRPr="00C34586">
        <w:rPr>
          <w:rFonts w:ascii="Century Gothic" w:hAnsi="Century Gothic"/>
          <w:sz w:val="24"/>
          <w:szCs w:val="24"/>
        </w:rPr>
        <w:t>§ 2º</w:t>
      </w:r>
      <w:r w:rsidR="000C107B">
        <w:rPr>
          <w:rFonts w:ascii="Century Gothic" w:hAnsi="Century Gothic"/>
          <w:sz w:val="24"/>
          <w:szCs w:val="24"/>
        </w:rPr>
        <w:t xml:space="preserve"> </w:t>
      </w:r>
      <w:proofErr w:type="gramStart"/>
      <w:r w:rsidR="000C107B">
        <w:rPr>
          <w:rFonts w:ascii="Century Gothic" w:hAnsi="Century Gothic"/>
          <w:sz w:val="24"/>
          <w:szCs w:val="24"/>
        </w:rPr>
        <w:t>Suprimido.”</w:t>
      </w:r>
      <w:proofErr w:type="gramEnd"/>
    </w:p>
    <w:p w14:paraId="10DCC71A" w14:textId="00CEE280" w:rsidR="00C34586" w:rsidRDefault="00C34586" w:rsidP="001217D1">
      <w:pPr>
        <w:pStyle w:val="SemEspaamento"/>
        <w:ind w:firstLine="1134"/>
        <w:jc w:val="both"/>
        <w:rPr>
          <w:rFonts w:ascii="Century Gothic" w:hAnsi="Century Gothic"/>
          <w:sz w:val="24"/>
          <w:szCs w:val="24"/>
        </w:rPr>
      </w:pPr>
    </w:p>
    <w:p w14:paraId="66BC16FA" w14:textId="77777777" w:rsidR="004841FF" w:rsidRPr="00C475A7" w:rsidRDefault="004841FF" w:rsidP="00C475A7">
      <w:pPr>
        <w:pStyle w:val="SemEspaamento"/>
        <w:ind w:firstLine="1134"/>
        <w:jc w:val="both"/>
        <w:rPr>
          <w:rFonts w:ascii="Century Gothic" w:hAnsi="Century Gothic"/>
          <w:sz w:val="24"/>
          <w:szCs w:val="24"/>
        </w:rPr>
      </w:pPr>
    </w:p>
    <w:p w14:paraId="68E72E23" w14:textId="2A630C1A" w:rsidR="00E05611" w:rsidRPr="000F0FDF" w:rsidRDefault="00E05611" w:rsidP="0065552F">
      <w:pPr>
        <w:pStyle w:val="SemEspaamento"/>
        <w:ind w:firstLine="1134"/>
        <w:jc w:val="both"/>
        <w:rPr>
          <w:rFonts w:ascii="Century Gothic" w:hAnsi="Century Gothic"/>
          <w:sz w:val="24"/>
          <w:szCs w:val="24"/>
        </w:rPr>
      </w:pPr>
      <w:r w:rsidRPr="000F0FDF">
        <w:rPr>
          <w:rFonts w:ascii="Century Gothic" w:hAnsi="Century Gothic"/>
          <w:sz w:val="24"/>
          <w:szCs w:val="24"/>
        </w:rPr>
        <w:t>NESTES TERMOS, PEDE</w:t>
      </w:r>
      <w:r w:rsidR="00BF5E5A" w:rsidRPr="000F0FDF">
        <w:rPr>
          <w:rFonts w:ascii="Century Gothic" w:hAnsi="Century Gothic"/>
          <w:sz w:val="24"/>
          <w:szCs w:val="24"/>
        </w:rPr>
        <w:t>M</w:t>
      </w:r>
      <w:r w:rsidRPr="000F0FDF">
        <w:rPr>
          <w:rFonts w:ascii="Century Gothic" w:hAnsi="Century Gothic"/>
          <w:sz w:val="24"/>
          <w:szCs w:val="24"/>
        </w:rPr>
        <w:t xml:space="preserve"> DEFERIMENTO.</w:t>
      </w:r>
    </w:p>
    <w:p w14:paraId="07E1DEE4" w14:textId="0AA70BF8" w:rsidR="008F4632" w:rsidRPr="000F0FDF" w:rsidRDefault="00322AEC" w:rsidP="0065552F">
      <w:pPr>
        <w:pStyle w:val="SemEspaamento"/>
        <w:ind w:firstLine="1134"/>
        <w:jc w:val="both"/>
        <w:rPr>
          <w:rFonts w:ascii="Century Gothic" w:hAnsi="Century Gothic"/>
          <w:sz w:val="24"/>
          <w:szCs w:val="24"/>
        </w:rPr>
      </w:pPr>
      <w:r w:rsidRPr="000F0FDF">
        <w:rPr>
          <w:rFonts w:ascii="Century Gothic" w:hAnsi="Century Gothic"/>
          <w:sz w:val="24"/>
          <w:szCs w:val="24"/>
        </w:rPr>
        <w:t xml:space="preserve">Plenário Ariovaldo Luiz Bier, em </w:t>
      </w:r>
      <w:r w:rsidR="00053BDE">
        <w:rPr>
          <w:rFonts w:ascii="Century Gothic" w:hAnsi="Century Gothic"/>
          <w:sz w:val="24"/>
          <w:szCs w:val="24"/>
        </w:rPr>
        <w:t>2</w:t>
      </w:r>
      <w:r w:rsidR="00BF5E5A" w:rsidRPr="000F0FDF">
        <w:rPr>
          <w:rFonts w:ascii="Century Gothic" w:hAnsi="Century Gothic"/>
          <w:sz w:val="24"/>
          <w:szCs w:val="24"/>
        </w:rPr>
        <w:t>5 de outubro</w:t>
      </w:r>
      <w:r w:rsidRPr="000F0FDF">
        <w:rPr>
          <w:rFonts w:ascii="Century Gothic" w:hAnsi="Century Gothic"/>
          <w:sz w:val="24"/>
          <w:szCs w:val="24"/>
        </w:rPr>
        <w:t xml:space="preserve"> de 2021</w:t>
      </w:r>
      <w:r w:rsidR="00E05611" w:rsidRPr="000F0FDF">
        <w:rPr>
          <w:rFonts w:ascii="Century Gothic" w:hAnsi="Century Gothic"/>
          <w:sz w:val="24"/>
          <w:szCs w:val="24"/>
        </w:rPr>
        <w:t>.</w:t>
      </w:r>
    </w:p>
    <w:p w14:paraId="7F309310" w14:textId="77777777" w:rsidR="00574423" w:rsidRPr="000F0FDF" w:rsidRDefault="00574423" w:rsidP="000F0FDF">
      <w:pPr>
        <w:pStyle w:val="SemEspaamento"/>
        <w:jc w:val="both"/>
        <w:rPr>
          <w:rFonts w:ascii="Century Gothic" w:hAnsi="Century Gothic"/>
          <w:noProof/>
          <w:sz w:val="24"/>
          <w:szCs w:val="24"/>
          <w:lang w:eastAsia="pt-BR"/>
        </w:rPr>
      </w:pPr>
    </w:p>
    <w:p w14:paraId="6BE28780" w14:textId="77777777" w:rsidR="004321E5" w:rsidRDefault="004321E5" w:rsidP="000F0FDF">
      <w:pPr>
        <w:pStyle w:val="SemEspaamento"/>
        <w:jc w:val="both"/>
        <w:rPr>
          <w:rFonts w:ascii="Century Gothic" w:hAnsi="Century Gothic"/>
          <w:sz w:val="24"/>
          <w:szCs w:val="24"/>
        </w:rPr>
      </w:pPr>
    </w:p>
    <w:p w14:paraId="02F36C20" w14:textId="77777777" w:rsidR="004E5996" w:rsidRDefault="004E5996" w:rsidP="000F0FDF">
      <w:pPr>
        <w:pStyle w:val="SemEspaamento"/>
        <w:jc w:val="both"/>
        <w:rPr>
          <w:rFonts w:ascii="Century Gothic" w:hAnsi="Century Gothic"/>
          <w:sz w:val="24"/>
          <w:szCs w:val="24"/>
        </w:rPr>
      </w:pPr>
    </w:p>
    <w:p w14:paraId="1CFB80A7" w14:textId="191CDA67" w:rsidR="00AF60FC" w:rsidRPr="000F0FDF" w:rsidRDefault="00AF60FC" w:rsidP="000F0FDF">
      <w:pPr>
        <w:pStyle w:val="SemEspaamento"/>
        <w:jc w:val="both"/>
        <w:rPr>
          <w:rFonts w:ascii="Century Gothic" w:hAnsi="Century Gothic"/>
          <w:sz w:val="24"/>
          <w:szCs w:val="24"/>
        </w:rPr>
      </w:pPr>
      <w:r w:rsidRPr="000F0FDF">
        <w:rPr>
          <w:rFonts w:ascii="Century Gothic" w:hAnsi="Century Gothic"/>
          <w:noProof/>
          <w:sz w:val="24"/>
          <w:szCs w:val="24"/>
          <w:lang w:eastAsia="pt-BR"/>
        </w:rPr>
        <w:drawing>
          <wp:anchor distT="0" distB="0" distL="114300" distR="114300" simplePos="0" relativeHeight="251659264" behindDoc="0" locked="0" layoutInCell="1" allowOverlap="1" wp14:anchorId="6B0B2771" wp14:editId="25F50E6B">
            <wp:simplePos x="0" y="0"/>
            <wp:positionH relativeFrom="margin">
              <wp:posOffset>838200</wp:posOffset>
            </wp:positionH>
            <wp:positionV relativeFrom="paragraph">
              <wp:posOffset>-287655</wp:posOffset>
            </wp:positionV>
            <wp:extent cx="5133975" cy="351345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3975" cy="351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0FDF">
        <w:rPr>
          <w:rFonts w:ascii="Century Gothic" w:hAnsi="Century Gothic"/>
          <w:sz w:val="24"/>
          <w:szCs w:val="24"/>
        </w:rPr>
        <w:t>COMISSÃO DE JUSTIÇA E REDAÇÃO:</w:t>
      </w:r>
    </w:p>
    <w:p w14:paraId="778358F0" w14:textId="77777777" w:rsidR="00AF60FC" w:rsidRPr="000F0FDF" w:rsidRDefault="00AF60FC" w:rsidP="000F0FDF">
      <w:pPr>
        <w:pStyle w:val="SemEspaamento"/>
        <w:jc w:val="both"/>
        <w:rPr>
          <w:rFonts w:ascii="Century Gothic" w:hAnsi="Century Gothic"/>
          <w:sz w:val="24"/>
          <w:szCs w:val="24"/>
        </w:rPr>
      </w:pPr>
    </w:p>
    <w:p w14:paraId="04F7D9F7" w14:textId="77777777" w:rsidR="00AF60FC" w:rsidRPr="000F0FDF" w:rsidRDefault="00AF60FC" w:rsidP="000F0FDF">
      <w:pPr>
        <w:pStyle w:val="SemEspaamento"/>
        <w:jc w:val="both"/>
        <w:rPr>
          <w:rFonts w:ascii="Century Gothic" w:hAnsi="Century Gothic"/>
          <w:sz w:val="24"/>
          <w:szCs w:val="24"/>
        </w:rPr>
      </w:pPr>
    </w:p>
    <w:p w14:paraId="33718610" w14:textId="77777777" w:rsidR="00AF60FC" w:rsidRPr="000F0FDF" w:rsidRDefault="00AF60FC" w:rsidP="000F0FDF">
      <w:pPr>
        <w:pStyle w:val="SemEspaamento"/>
        <w:jc w:val="both"/>
        <w:rPr>
          <w:rFonts w:ascii="Century Gothic" w:hAnsi="Century Gothic"/>
          <w:sz w:val="24"/>
          <w:szCs w:val="24"/>
        </w:rPr>
      </w:pPr>
    </w:p>
    <w:p w14:paraId="2530E988" w14:textId="77777777" w:rsidR="00AF60FC" w:rsidRPr="000F0FDF" w:rsidRDefault="00AF60FC" w:rsidP="000F0FDF">
      <w:pPr>
        <w:pStyle w:val="SemEspaamento"/>
        <w:jc w:val="both"/>
        <w:rPr>
          <w:rFonts w:ascii="Century Gothic" w:hAnsi="Century Gothic"/>
          <w:sz w:val="24"/>
          <w:szCs w:val="24"/>
        </w:rPr>
      </w:pPr>
    </w:p>
    <w:p w14:paraId="607BD873" w14:textId="77777777" w:rsidR="00AF60FC" w:rsidRPr="000F0FDF" w:rsidRDefault="00AF60FC" w:rsidP="000F0FDF">
      <w:pPr>
        <w:pStyle w:val="SemEspaamento"/>
        <w:jc w:val="both"/>
        <w:rPr>
          <w:rFonts w:ascii="Century Gothic" w:hAnsi="Century Gothic"/>
          <w:sz w:val="24"/>
          <w:szCs w:val="24"/>
        </w:rPr>
      </w:pPr>
    </w:p>
    <w:p w14:paraId="0A2BB003" w14:textId="77777777" w:rsidR="00AF60FC" w:rsidRPr="000F0FDF" w:rsidRDefault="00AF60FC" w:rsidP="000F0FDF">
      <w:pPr>
        <w:pStyle w:val="SemEspaamento"/>
        <w:jc w:val="both"/>
        <w:rPr>
          <w:rFonts w:ascii="Century Gothic" w:hAnsi="Century Gothic"/>
          <w:sz w:val="24"/>
          <w:szCs w:val="24"/>
        </w:rPr>
      </w:pPr>
    </w:p>
    <w:p w14:paraId="490C1CB6" w14:textId="77777777" w:rsidR="00AF60FC" w:rsidRPr="000F0FDF" w:rsidRDefault="00AF60FC" w:rsidP="000F0FDF">
      <w:pPr>
        <w:pStyle w:val="SemEspaamento"/>
        <w:jc w:val="both"/>
        <w:rPr>
          <w:rFonts w:ascii="Century Gothic" w:hAnsi="Century Gothic"/>
          <w:sz w:val="24"/>
          <w:szCs w:val="24"/>
        </w:rPr>
      </w:pPr>
    </w:p>
    <w:p w14:paraId="70B63FBE" w14:textId="77777777" w:rsidR="00AF60FC" w:rsidRPr="000F0FDF" w:rsidRDefault="00AF60FC" w:rsidP="000F0FDF">
      <w:pPr>
        <w:pStyle w:val="SemEspaamento"/>
        <w:jc w:val="both"/>
        <w:rPr>
          <w:rFonts w:ascii="Century Gothic" w:hAnsi="Century Gothic"/>
          <w:sz w:val="24"/>
          <w:szCs w:val="24"/>
        </w:rPr>
      </w:pPr>
    </w:p>
    <w:p w14:paraId="3DCCD275" w14:textId="77777777" w:rsidR="0065552F" w:rsidRDefault="0065552F" w:rsidP="000F0FDF">
      <w:pPr>
        <w:pStyle w:val="SemEspaamento"/>
        <w:jc w:val="both"/>
        <w:rPr>
          <w:rFonts w:ascii="Century Gothic" w:hAnsi="Century Gothic"/>
          <w:sz w:val="24"/>
          <w:szCs w:val="24"/>
        </w:rPr>
      </w:pPr>
    </w:p>
    <w:p w14:paraId="5F740134" w14:textId="77777777" w:rsidR="0065552F" w:rsidRDefault="0065552F" w:rsidP="000F0FDF">
      <w:pPr>
        <w:pStyle w:val="SemEspaamento"/>
        <w:jc w:val="both"/>
        <w:rPr>
          <w:rFonts w:ascii="Century Gothic" w:hAnsi="Century Gothic"/>
          <w:sz w:val="24"/>
          <w:szCs w:val="24"/>
        </w:rPr>
      </w:pPr>
    </w:p>
    <w:p w14:paraId="5AE0116D" w14:textId="77777777" w:rsidR="0065552F" w:rsidRDefault="0065552F" w:rsidP="000F0FDF">
      <w:pPr>
        <w:pStyle w:val="SemEspaamento"/>
        <w:jc w:val="both"/>
        <w:rPr>
          <w:rFonts w:ascii="Century Gothic" w:hAnsi="Century Gothic"/>
          <w:sz w:val="24"/>
          <w:szCs w:val="24"/>
        </w:rPr>
      </w:pPr>
    </w:p>
    <w:p w14:paraId="054E42DB" w14:textId="77777777" w:rsidR="004321E5" w:rsidRDefault="004321E5" w:rsidP="000F0FDF">
      <w:pPr>
        <w:pStyle w:val="SemEspaamento"/>
        <w:jc w:val="both"/>
        <w:rPr>
          <w:rFonts w:ascii="Century Gothic" w:hAnsi="Century Gothic"/>
          <w:sz w:val="24"/>
          <w:szCs w:val="24"/>
        </w:rPr>
      </w:pPr>
    </w:p>
    <w:p w14:paraId="1AB83CC2" w14:textId="077742E7" w:rsidR="00AF60FC" w:rsidRPr="000F0FDF" w:rsidRDefault="00AF60FC" w:rsidP="000F0FDF">
      <w:pPr>
        <w:pStyle w:val="SemEspaamento"/>
        <w:jc w:val="both"/>
        <w:rPr>
          <w:rFonts w:ascii="Century Gothic" w:hAnsi="Century Gothic"/>
          <w:sz w:val="24"/>
          <w:szCs w:val="24"/>
        </w:rPr>
      </w:pPr>
      <w:r w:rsidRPr="000F0FDF">
        <w:rPr>
          <w:rFonts w:ascii="Century Gothic" w:hAnsi="Century Gothic"/>
          <w:noProof/>
          <w:sz w:val="24"/>
          <w:szCs w:val="24"/>
          <w:lang w:eastAsia="pt-BR"/>
        </w:rPr>
        <w:drawing>
          <wp:anchor distT="0" distB="0" distL="114300" distR="114300" simplePos="0" relativeHeight="251661312" behindDoc="0" locked="0" layoutInCell="1" allowOverlap="1" wp14:anchorId="4536D5CB" wp14:editId="63B4AC0E">
            <wp:simplePos x="0" y="0"/>
            <wp:positionH relativeFrom="margin">
              <wp:posOffset>895350</wp:posOffset>
            </wp:positionH>
            <wp:positionV relativeFrom="paragraph">
              <wp:posOffset>179070</wp:posOffset>
            </wp:positionV>
            <wp:extent cx="4624070" cy="1495425"/>
            <wp:effectExtent l="0" t="0" r="0" b="0"/>
            <wp:wrapNone/>
            <wp:docPr id="9" name="Imagem 9"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orma&#10;&#10;Descrição gerada automaticamente com confiança médi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6734"/>
                    <a:stretch/>
                  </pic:blipFill>
                  <pic:spPr bwMode="auto">
                    <a:xfrm>
                      <a:off x="0" y="0"/>
                      <a:ext cx="4624070" cy="1495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F0FDF">
        <w:rPr>
          <w:rFonts w:ascii="Century Gothic" w:hAnsi="Century Gothic"/>
          <w:sz w:val="24"/>
          <w:szCs w:val="24"/>
        </w:rPr>
        <w:t>COMISSÃO DE FINANÇAS, ORÇAMENTO E FISCALIZAÇÃO:</w:t>
      </w:r>
    </w:p>
    <w:p w14:paraId="28FFA523" w14:textId="77777777" w:rsidR="00AF60FC" w:rsidRPr="000F0FDF" w:rsidRDefault="00AF60FC" w:rsidP="000F0FDF">
      <w:pPr>
        <w:pStyle w:val="SemEspaamento"/>
        <w:jc w:val="both"/>
        <w:rPr>
          <w:rFonts w:ascii="Century Gothic" w:hAnsi="Century Gothic"/>
          <w:sz w:val="24"/>
          <w:szCs w:val="24"/>
        </w:rPr>
      </w:pPr>
    </w:p>
    <w:p w14:paraId="726EEE34" w14:textId="77777777" w:rsidR="00AF60FC" w:rsidRPr="000F0FDF" w:rsidRDefault="00AF60FC" w:rsidP="000F0FDF">
      <w:pPr>
        <w:pStyle w:val="SemEspaamento"/>
        <w:jc w:val="both"/>
        <w:rPr>
          <w:rFonts w:ascii="Century Gothic" w:hAnsi="Century Gothic"/>
          <w:sz w:val="24"/>
          <w:szCs w:val="24"/>
        </w:rPr>
      </w:pPr>
    </w:p>
    <w:p w14:paraId="24B52D77" w14:textId="77777777" w:rsidR="00AF60FC" w:rsidRPr="000F0FDF" w:rsidRDefault="00AF60FC" w:rsidP="000F0FDF">
      <w:pPr>
        <w:pStyle w:val="SemEspaamento"/>
        <w:jc w:val="both"/>
        <w:rPr>
          <w:rFonts w:ascii="Century Gothic" w:hAnsi="Century Gothic"/>
          <w:sz w:val="24"/>
          <w:szCs w:val="24"/>
        </w:rPr>
      </w:pPr>
    </w:p>
    <w:p w14:paraId="559DE959" w14:textId="77777777" w:rsidR="00AF60FC" w:rsidRPr="000F0FDF" w:rsidRDefault="00AF60FC" w:rsidP="000F0FDF">
      <w:pPr>
        <w:pStyle w:val="SemEspaamento"/>
        <w:jc w:val="both"/>
        <w:rPr>
          <w:rFonts w:ascii="Century Gothic" w:hAnsi="Century Gothic"/>
          <w:sz w:val="24"/>
          <w:szCs w:val="24"/>
        </w:rPr>
      </w:pPr>
    </w:p>
    <w:p w14:paraId="03F9683F" w14:textId="77777777" w:rsidR="0065552F" w:rsidRDefault="0065552F" w:rsidP="000F0FDF">
      <w:pPr>
        <w:pStyle w:val="SemEspaamento"/>
        <w:jc w:val="both"/>
        <w:rPr>
          <w:rFonts w:ascii="Century Gothic" w:hAnsi="Century Gothic"/>
          <w:sz w:val="24"/>
          <w:szCs w:val="24"/>
        </w:rPr>
      </w:pPr>
    </w:p>
    <w:p w14:paraId="162F2568" w14:textId="77777777" w:rsidR="0065552F" w:rsidRDefault="0065552F" w:rsidP="000F0FDF">
      <w:pPr>
        <w:pStyle w:val="SemEspaamento"/>
        <w:jc w:val="both"/>
        <w:rPr>
          <w:rFonts w:ascii="Century Gothic" w:hAnsi="Century Gothic"/>
          <w:sz w:val="24"/>
          <w:szCs w:val="24"/>
        </w:rPr>
      </w:pPr>
    </w:p>
    <w:p w14:paraId="260DE13D" w14:textId="0F661595" w:rsidR="00AF60FC" w:rsidRPr="000F0FDF" w:rsidRDefault="00AF60FC" w:rsidP="000F0FDF">
      <w:pPr>
        <w:pStyle w:val="SemEspaamento"/>
        <w:jc w:val="both"/>
        <w:rPr>
          <w:rFonts w:ascii="Century Gothic" w:hAnsi="Century Gothic"/>
          <w:sz w:val="24"/>
          <w:szCs w:val="24"/>
        </w:rPr>
      </w:pPr>
      <w:r w:rsidRPr="000F0FDF">
        <w:rPr>
          <w:rFonts w:ascii="Century Gothic" w:hAnsi="Century Gothic"/>
          <w:noProof/>
          <w:sz w:val="24"/>
          <w:szCs w:val="24"/>
          <w:lang w:eastAsia="pt-BR"/>
        </w:rPr>
        <w:drawing>
          <wp:anchor distT="0" distB="0" distL="114300" distR="114300" simplePos="0" relativeHeight="251660288" behindDoc="0" locked="0" layoutInCell="1" allowOverlap="1" wp14:anchorId="253970BA" wp14:editId="6F4F1A58">
            <wp:simplePos x="0" y="0"/>
            <wp:positionH relativeFrom="margin">
              <wp:posOffset>815975</wp:posOffset>
            </wp:positionH>
            <wp:positionV relativeFrom="paragraph">
              <wp:posOffset>5080</wp:posOffset>
            </wp:positionV>
            <wp:extent cx="4624070" cy="2456953"/>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8914"/>
                    <a:stretch/>
                  </pic:blipFill>
                  <pic:spPr bwMode="auto">
                    <a:xfrm>
                      <a:off x="0" y="0"/>
                      <a:ext cx="4624070" cy="24569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F0FDF">
        <w:rPr>
          <w:rFonts w:ascii="Century Gothic" w:hAnsi="Century Gothic"/>
          <w:sz w:val="24"/>
          <w:szCs w:val="24"/>
        </w:rPr>
        <w:t>COMISSÃO DE OBRAS E SERVIÇOS PÚBLICOS:</w:t>
      </w:r>
    </w:p>
    <w:p w14:paraId="7D8695D5" w14:textId="77777777" w:rsidR="00AF60FC" w:rsidRPr="000F0FDF" w:rsidRDefault="00AF60FC" w:rsidP="000F0FDF">
      <w:pPr>
        <w:pStyle w:val="SemEspaamento"/>
        <w:jc w:val="both"/>
        <w:rPr>
          <w:rFonts w:ascii="Century Gothic" w:hAnsi="Century Gothic"/>
          <w:sz w:val="24"/>
          <w:szCs w:val="24"/>
        </w:rPr>
      </w:pPr>
    </w:p>
    <w:p w14:paraId="2F2F00D2" w14:textId="77777777" w:rsidR="00AF60FC" w:rsidRPr="000F0FDF" w:rsidRDefault="00AF60FC" w:rsidP="000F0FDF">
      <w:pPr>
        <w:pStyle w:val="SemEspaamento"/>
        <w:jc w:val="both"/>
        <w:rPr>
          <w:rFonts w:ascii="Century Gothic" w:hAnsi="Century Gothic"/>
          <w:sz w:val="24"/>
          <w:szCs w:val="24"/>
        </w:rPr>
      </w:pPr>
    </w:p>
    <w:p w14:paraId="393F3641" w14:textId="77777777" w:rsidR="00AF60FC" w:rsidRPr="000F0FDF" w:rsidRDefault="00AF60FC" w:rsidP="000F0FDF">
      <w:pPr>
        <w:pStyle w:val="SemEspaamento"/>
        <w:jc w:val="both"/>
        <w:rPr>
          <w:rFonts w:ascii="Century Gothic" w:hAnsi="Century Gothic"/>
          <w:sz w:val="24"/>
          <w:szCs w:val="24"/>
        </w:rPr>
      </w:pPr>
    </w:p>
    <w:p w14:paraId="49113DC5" w14:textId="77777777" w:rsidR="00AF60FC" w:rsidRPr="000F0FDF" w:rsidRDefault="00AF60FC" w:rsidP="000F0FDF">
      <w:pPr>
        <w:pStyle w:val="SemEspaamento"/>
        <w:jc w:val="both"/>
        <w:rPr>
          <w:rFonts w:ascii="Century Gothic" w:hAnsi="Century Gothic"/>
          <w:sz w:val="24"/>
          <w:szCs w:val="24"/>
        </w:rPr>
      </w:pPr>
    </w:p>
    <w:p w14:paraId="357B8675" w14:textId="77777777" w:rsidR="00AF60FC" w:rsidRPr="000F0FDF" w:rsidRDefault="00AF60FC" w:rsidP="000F0FDF">
      <w:pPr>
        <w:pStyle w:val="SemEspaamento"/>
        <w:jc w:val="both"/>
        <w:rPr>
          <w:rFonts w:ascii="Century Gothic" w:hAnsi="Century Gothic"/>
          <w:sz w:val="24"/>
          <w:szCs w:val="24"/>
        </w:rPr>
      </w:pPr>
    </w:p>
    <w:p w14:paraId="5EE212D0" w14:textId="77777777" w:rsidR="00AF60FC" w:rsidRPr="000F0FDF" w:rsidRDefault="00AF60FC" w:rsidP="000F0FDF">
      <w:pPr>
        <w:pStyle w:val="SemEspaamento"/>
        <w:jc w:val="both"/>
        <w:rPr>
          <w:rFonts w:ascii="Century Gothic" w:hAnsi="Century Gothic"/>
          <w:sz w:val="24"/>
          <w:szCs w:val="24"/>
        </w:rPr>
      </w:pPr>
    </w:p>
    <w:p w14:paraId="21F8AD60" w14:textId="77777777" w:rsidR="00AF60FC" w:rsidRPr="000F0FDF" w:rsidRDefault="00AF60FC" w:rsidP="000F0FDF">
      <w:pPr>
        <w:pStyle w:val="SemEspaamento"/>
        <w:jc w:val="both"/>
        <w:rPr>
          <w:rFonts w:ascii="Century Gothic" w:hAnsi="Century Gothic"/>
          <w:sz w:val="24"/>
          <w:szCs w:val="24"/>
        </w:rPr>
      </w:pPr>
    </w:p>
    <w:p w14:paraId="5C20005C" w14:textId="77777777" w:rsidR="00AF60FC" w:rsidRPr="000F0FDF" w:rsidRDefault="00AF60FC" w:rsidP="000F0FDF">
      <w:pPr>
        <w:pStyle w:val="SemEspaamento"/>
        <w:jc w:val="both"/>
        <w:rPr>
          <w:rFonts w:ascii="Century Gothic" w:hAnsi="Century Gothic"/>
          <w:sz w:val="24"/>
          <w:szCs w:val="24"/>
        </w:rPr>
      </w:pPr>
    </w:p>
    <w:p w14:paraId="0AC1317F" w14:textId="77777777" w:rsidR="0065552F" w:rsidRDefault="0065552F" w:rsidP="000F0FDF">
      <w:pPr>
        <w:pStyle w:val="SemEspaamento"/>
        <w:jc w:val="both"/>
        <w:rPr>
          <w:rFonts w:ascii="Century Gothic" w:hAnsi="Century Gothic"/>
          <w:sz w:val="24"/>
          <w:szCs w:val="24"/>
        </w:rPr>
      </w:pPr>
    </w:p>
    <w:p w14:paraId="4EE7AE15" w14:textId="77777777" w:rsidR="0065552F" w:rsidRDefault="0065552F" w:rsidP="000F0FDF">
      <w:pPr>
        <w:pStyle w:val="SemEspaamento"/>
        <w:jc w:val="both"/>
        <w:rPr>
          <w:rFonts w:ascii="Century Gothic" w:hAnsi="Century Gothic"/>
          <w:sz w:val="24"/>
          <w:szCs w:val="24"/>
        </w:rPr>
      </w:pPr>
    </w:p>
    <w:p w14:paraId="2422ABDE" w14:textId="77777777" w:rsidR="0065552F" w:rsidRDefault="0065552F" w:rsidP="000F0FDF">
      <w:pPr>
        <w:pStyle w:val="SemEspaamento"/>
        <w:jc w:val="both"/>
        <w:rPr>
          <w:rFonts w:ascii="Century Gothic" w:hAnsi="Century Gothic"/>
          <w:sz w:val="24"/>
          <w:szCs w:val="24"/>
        </w:rPr>
      </w:pPr>
    </w:p>
    <w:p w14:paraId="5C6D5CE1" w14:textId="77777777" w:rsidR="0065552F" w:rsidRDefault="0065552F" w:rsidP="000F0FDF">
      <w:pPr>
        <w:pStyle w:val="SemEspaamento"/>
        <w:jc w:val="both"/>
        <w:rPr>
          <w:rFonts w:ascii="Century Gothic" w:hAnsi="Century Gothic"/>
          <w:sz w:val="24"/>
          <w:szCs w:val="24"/>
        </w:rPr>
      </w:pPr>
    </w:p>
    <w:p w14:paraId="58991A36" w14:textId="77777777" w:rsidR="0065552F" w:rsidRDefault="0065552F" w:rsidP="000F0FDF">
      <w:pPr>
        <w:pStyle w:val="SemEspaamento"/>
        <w:jc w:val="both"/>
        <w:rPr>
          <w:rFonts w:ascii="Century Gothic" w:hAnsi="Century Gothic"/>
          <w:sz w:val="24"/>
          <w:szCs w:val="24"/>
        </w:rPr>
      </w:pPr>
    </w:p>
    <w:p w14:paraId="52BAA402" w14:textId="048F6A0E" w:rsidR="00AF60FC" w:rsidRPr="000F0FDF" w:rsidRDefault="00AF60FC" w:rsidP="000F0FDF">
      <w:pPr>
        <w:pStyle w:val="SemEspaamento"/>
        <w:jc w:val="both"/>
        <w:rPr>
          <w:rFonts w:ascii="Century Gothic" w:hAnsi="Century Gothic"/>
          <w:sz w:val="24"/>
          <w:szCs w:val="24"/>
        </w:rPr>
      </w:pPr>
      <w:r w:rsidRPr="000F0FDF">
        <w:rPr>
          <w:rFonts w:ascii="Century Gothic" w:hAnsi="Century Gothic"/>
          <w:noProof/>
          <w:sz w:val="24"/>
          <w:szCs w:val="24"/>
          <w:lang w:eastAsia="pt-BR"/>
        </w:rPr>
        <w:drawing>
          <wp:anchor distT="0" distB="0" distL="114300" distR="114300" simplePos="0" relativeHeight="251662336" behindDoc="0" locked="0" layoutInCell="1" allowOverlap="1" wp14:anchorId="313E8B55" wp14:editId="47741318">
            <wp:simplePos x="0" y="0"/>
            <wp:positionH relativeFrom="margin">
              <wp:posOffset>895350</wp:posOffset>
            </wp:positionH>
            <wp:positionV relativeFrom="paragraph">
              <wp:posOffset>160020</wp:posOffset>
            </wp:positionV>
            <wp:extent cx="4624070" cy="1485900"/>
            <wp:effectExtent l="0" t="0" r="0" b="0"/>
            <wp:wrapNone/>
            <wp:docPr id="1" name="Imagem 1"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orma&#10;&#10;Descrição gerada automaticamente com confiança mé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7009"/>
                    <a:stretch/>
                  </pic:blipFill>
                  <pic:spPr bwMode="auto">
                    <a:xfrm>
                      <a:off x="0" y="0"/>
                      <a:ext cx="4624070" cy="148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F0FDF">
        <w:rPr>
          <w:rFonts w:ascii="Century Gothic" w:hAnsi="Century Gothic"/>
          <w:sz w:val="24"/>
          <w:szCs w:val="24"/>
        </w:rPr>
        <w:t>COMISSÃO DE EDUCAÇÃO, SAÚDE, CULTURA, BEM ESTAR SOCIAL E ECOLOGIA:</w:t>
      </w:r>
    </w:p>
    <w:p w14:paraId="5D32D1B8" w14:textId="77777777" w:rsidR="00AF60FC" w:rsidRPr="000F0FDF" w:rsidRDefault="00AF60FC" w:rsidP="000F0FDF">
      <w:pPr>
        <w:pStyle w:val="SemEspaamento"/>
        <w:jc w:val="both"/>
        <w:rPr>
          <w:rFonts w:ascii="Century Gothic" w:hAnsi="Century Gothic"/>
          <w:sz w:val="24"/>
          <w:szCs w:val="24"/>
        </w:rPr>
      </w:pPr>
    </w:p>
    <w:p w14:paraId="01A45664" w14:textId="77777777" w:rsidR="00AF60FC" w:rsidRPr="000F0FDF" w:rsidRDefault="00AF60FC" w:rsidP="000F0FDF">
      <w:pPr>
        <w:pStyle w:val="SemEspaamento"/>
        <w:jc w:val="both"/>
        <w:rPr>
          <w:rFonts w:ascii="Century Gothic" w:hAnsi="Century Gothic"/>
          <w:sz w:val="24"/>
          <w:szCs w:val="24"/>
        </w:rPr>
      </w:pPr>
    </w:p>
    <w:p w14:paraId="1892E5F0" w14:textId="77777777" w:rsidR="00BF5E5A" w:rsidRPr="000F0FDF" w:rsidRDefault="00BF5E5A" w:rsidP="000F0FDF">
      <w:pPr>
        <w:pStyle w:val="SemEspaamento"/>
        <w:jc w:val="both"/>
        <w:rPr>
          <w:rFonts w:ascii="Century Gothic" w:hAnsi="Century Gothic"/>
          <w:sz w:val="24"/>
          <w:szCs w:val="24"/>
        </w:rPr>
      </w:pPr>
    </w:p>
    <w:p w14:paraId="568BF716" w14:textId="77777777" w:rsidR="00574423" w:rsidRPr="000F0FDF" w:rsidRDefault="00574423" w:rsidP="000F0FDF">
      <w:pPr>
        <w:pStyle w:val="SemEspaamento"/>
        <w:jc w:val="both"/>
        <w:rPr>
          <w:rFonts w:ascii="Century Gothic" w:hAnsi="Century Gothic"/>
          <w:sz w:val="24"/>
          <w:szCs w:val="24"/>
        </w:rPr>
      </w:pPr>
    </w:p>
    <w:p w14:paraId="5292F699" w14:textId="77777777" w:rsidR="00574423" w:rsidRPr="000F0FDF" w:rsidRDefault="00574423" w:rsidP="000F0FDF">
      <w:pPr>
        <w:pStyle w:val="SemEspaamento"/>
        <w:jc w:val="both"/>
        <w:rPr>
          <w:rFonts w:ascii="Century Gothic" w:hAnsi="Century Gothic"/>
          <w:sz w:val="24"/>
          <w:szCs w:val="24"/>
        </w:rPr>
      </w:pPr>
    </w:p>
    <w:sectPr w:rsidR="00574423" w:rsidRPr="000F0FDF" w:rsidSect="00AE7388">
      <w:headerReference w:type="default" r:id="rId12"/>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87C4A" w14:textId="77777777" w:rsidR="001121BF" w:rsidRDefault="001121BF" w:rsidP="003C0F2A">
      <w:pPr>
        <w:spacing w:after="0" w:line="240" w:lineRule="auto"/>
      </w:pPr>
      <w:r>
        <w:separator/>
      </w:r>
    </w:p>
  </w:endnote>
  <w:endnote w:type="continuationSeparator" w:id="0">
    <w:p w14:paraId="7D9C5934" w14:textId="77777777" w:rsidR="001121BF" w:rsidRDefault="001121BF"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forta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315E2" w14:textId="77777777" w:rsidR="001121BF" w:rsidRDefault="001121BF" w:rsidP="003C0F2A">
      <w:pPr>
        <w:spacing w:after="0" w:line="240" w:lineRule="auto"/>
      </w:pPr>
      <w:r>
        <w:separator/>
      </w:r>
    </w:p>
  </w:footnote>
  <w:footnote w:type="continuationSeparator" w:id="0">
    <w:p w14:paraId="3C6C9560" w14:textId="77777777" w:rsidR="001121BF" w:rsidRDefault="001121BF"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D3AE1" w14:textId="77777777" w:rsidR="003C0F2A" w:rsidRPr="00EC1AAF" w:rsidRDefault="00EC1AAF" w:rsidP="00EC1AAF">
    <w:pPr>
      <w:pStyle w:val="Cabealho"/>
    </w:pPr>
    <w:r>
      <w:rPr>
        <w:noProof/>
        <w:lang w:eastAsia="pt-BR"/>
      </w:rPr>
      <w:drawing>
        <wp:anchor distT="0" distB="0" distL="114300" distR="114300" simplePos="0" relativeHeight="251658240" behindDoc="0" locked="0" layoutInCell="1" allowOverlap="1" wp14:anchorId="0E4C53E5" wp14:editId="213B3F3A">
          <wp:simplePos x="0" y="0"/>
          <wp:positionH relativeFrom="margin">
            <wp:align>center</wp:align>
          </wp:positionH>
          <wp:positionV relativeFrom="paragraph">
            <wp:posOffset>-220980</wp:posOffset>
          </wp:positionV>
          <wp:extent cx="6838950" cy="1058502"/>
          <wp:effectExtent l="0" t="0" r="0" b="8890"/>
          <wp:wrapNone/>
          <wp:docPr id="4"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275037D"/>
    <w:multiLevelType w:val="multilevel"/>
    <w:tmpl w:val="1810756C"/>
    <w:lvl w:ilvl="0">
      <w:start w:val="1"/>
      <w:numFmt w:val="decimal"/>
      <w:lvlText w:val="%1."/>
      <w:lvlJc w:val="left"/>
      <w:pPr>
        <w:tabs>
          <w:tab w:val="num" w:pos="0"/>
        </w:tabs>
        <w:ind w:left="720" w:hanging="360"/>
      </w:pPr>
      <w:rPr>
        <w:u w:val="none"/>
      </w:rPr>
    </w:lvl>
    <w:lvl w:ilvl="1">
      <w:start w:val="1"/>
      <w:numFmt w:val="upperRoman"/>
      <w:lvlText w:val="%2."/>
      <w:lvlJc w:val="right"/>
      <w:pPr>
        <w:tabs>
          <w:tab w:val="num" w:pos="0"/>
        </w:tabs>
        <w:ind w:left="1440" w:hanging="360"/>
      </w:pPr>
      <w:rPr>
        <w:rFonts w:ascii="Century Gothic" w:eastAsia="Century Gothic" w:hAnsi="Century Gothic" w:cs="Century Gothic"/>
        <w:b/>
        <w:sz w:val="22"/>
        <w:szCs w:val="22"/>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15:restartNumberingAfterBreak="0">
    <w:nsid w:val="041A00CA"/>
    <w:multiLevelType w:val="multilevel"/>
    <w:tmpl w:val="C41A9906"/>
    <w:lvl w:ilvl="0">
      <w:start w:val="1"/>
      <w:numFmt w:val="decimal"/>
      <w:lvlText w:val="%1"/>
      <w:lvlJc w:val="left"/>
      <w:pPr>
        <w:tabs>
          <w:tab w:val="num" w:pos="0"/>
        </w:tabs>
        <w:ind w:left="1363" w:hanging="359"/>
      </w:pPr>
      <w:rPr>
        <w:b/>
      </w:rPr>
    </w:lvl>
    <w:lvl w:ilvl="1">
      <w:start w:val="1"/>
      <w:numFmt w:val="upperRoman"/>
      <w:lvlText w:val="%1.%2"/>
      <w:lvlJc w:val="right"/>
      <w:pPr>
        <w:tabs>
          <w:tab w:val="num" w:pos="0"/>
        </w:tabs>
        <w:ind w:left="2160" w:hanging="360"/>
      </w:pPr>
      <w:rPr>
        <w:b/>
      </w:rPr>
    </w:lvl>
    <w:lvl w:ilvl="2">
      <w:start w:val="1"/>
      <w:numFmt w:val="lowerLetter"/>
      <w:lvlText w:val="%3."/>
      <w:lvlJc w:val="left"/>
      <w:pPr>
        <w:tabs>
          <w:tab w:val="num" w:pos="0"/>
        </w:tabs>
        <w:ind w:left="2880" w:hanging="180"/>
      </w:pPr>
    </w:lvl>
    <w:lvl w:ilvl="3">
      <w:start w:val="1"/>
      <w:numFmt w:val="decimal"/>
      <w:lvlText w:val="%1.%2.%3.%4"/>
      <w:lvlJc w:val="left"/>
      <w:pPr>
        <w:tabs>
          <w:tab w:val="num" w:pos="0"/>
        </w:tabs>
        <w:ind w:left="3600" w:hanging="360"/>
      </w:pPr>
    </w:lvl>
    <w:lvl w:ilvl="4">
      <w:start w:val="1"/>
      <w:numFmt w:val="lowerLetter"/>
      <w:lvlText w:val="%1.%2.%3.%4.%5"/>
      <w:lvlJc w:val="left"/>
      <w:pPr>
        <w:tabs>
          <w:tab w:val="num" w:pos="0"/>
        </w:tabs>
        <w:ind w:left="4320" w:hanging="360"/>
      </w:pPr>
    </w:lvl>
    <w:lvl w:ilvl="5">
      <w:start w:val="1"/>
      <w:numFmt w:val="lowerRoman"/>
      <w:lvlText w:val="%1.%2.%3.%4.%5.%6"/>
      <w:lvlJc w:val="right"/>
      <w:pPr>
        <w:tabs>
          <w:tab w:val="num" w:pos="0"/>
        </w:tabs>
        <w:ind w:left="5040" w:hanging="180"/>
      </w:pPr>
    </w:lvl>
    <w:lvl w:ilvl="6">
      <w:start w:val="1"/>
      <w:numFmt w:val="decimal"/>
      <w:lvlText w:val="%1.%2.%3.%4.%5.%6.%7"/>
      <w:lvlJc w:val="left"/>
      <w:pPr>
        <w:tabs>
          <w:tab w:val="num" w:pos="0"/>
        </w:tabs>
        <w:ind w:left="5760" w:hanging="360"/>
      </w:pPr>
    </w:lvl>
    <w:lvl w:ilvl="7">
      <w:start w:val="1"/>
      <w:numFmt w:val="lowerLetter"/>
      <w:lvlText w:val="%1.%2.%3.%4.%5.%6.%7.%8"/>
      <w:lvlJc w:val="left"/>
      <w:pPr>
        <w:tabs>
          <w:tab w:val="num" w:pos="0"/>
        </w:tabs>
        <w:ind w:left="6480" w:hanging="360"/>
      </w:pPr>
    </w:lvl>
    <w:lvl w:ilvl="8">
      <w:start w:val="1"/>
      <w:numFmt w:val="lowerRoman"/>
      <w:lvlText w:val="%1.%2.%3.%4.%5.%6.%7.%8.%9"/>
      <w:lvlJc w:val="right"/>
      <w:pPr>
        <w:tabs>
          <w:tab w:val="num" w:pos="0"/>
        </w:tabs>
        <w:ind w:left="7200" w:hanging="180"/>
      </w:pPr>
    </w:lvl>
  </w:abstractNum>
  <w:abstractNum w:abstractNumId="5" w15:restartNumberingAfterBreak="0">
    <w:nsid w:val="1D976C39"/>
    <w:multiLevelType w:val="hybridMultilevel"/>
    <w:tmpl w:val="B9AC8976"/>
    <w:lvl w:ilvl="0" w:tplc="7C32F2F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1E4E4DF5"/>
    <w:multiLevelType w:val="multilevel"/>
    <w:tmpl w:val="FC8410A4"/>
    <w:lvl w:ilvl="0">
      <w:start w:val="1"/>
      <w:numFmt w:val="upperRoman"/>
      <w:lvlText w:val="%1."/>
      <w:lvlJc w:val="right"/>
      <w:pPr>
        <w:tabs>
          <w:tab w:val="num" w:pos="0"/>
        </w:tabs>
        <w:ind w:left="1571" w:hanging="360"/>
      </w:pPr>
      <w:rPr>
        <w:b/>
      </w:r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7" w15:restartNumberingAfterBreak="0">
    <w:nsid w:val="26664B9D"/>
    <w:multiLevelType w:val="multilevel"/>
    <w:tmpl w:val="08EA6A56"/>
    <w:lvl w:ilvl="0">
      <w:start w:val="1"/>
      <w:numFmt w:val="lowerLetter"/>
      <w:lvlText w:val="%1."/>
      <w:lvlJc w:val="left"/>
      <w:pPr>
        <w:tabs>
          <w:tab w:val="num" w:pos="0"/>
        </w:tabs>
        <w:ind w:left="1440" w:hanging="360"/>
      </w:pPr>
      <w:rPr>
        <w:rFonts w:ascii="Century Gothic" w:eastAsia="Century Gothic" w:hAnsi="Century Gothic" w:cs="Century Gothic"/>
        <w:b/>
        <w:color w:val="4472C4"/>
        <w:sz w:val="22"/>
        <w:szCs w:val="22"/>
        <w:u w:val="none"/>
      </w:rPr>
    </w:lvl>
    <w:lvl w:ilvl="1">
      <w:start w:val="1"/>
      <w:numFmt w:val="lowerLetter"/>
      <w:lvlText w:val="%2."/>
      <w:lvlJc w:val="lef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decimal"/>
      <w:lvlText w:val="(%5)"/>
      <w:lvlJc w:val="left"/>
      <w:pPr>
        <w:tabs>
          <w:tab w:val="num" w:pos="0"/>
        </w:tabs>
        <w:ind w:left="4320" w:hanging="360"/>
      </w:pPr>
      <w:rPr>
        <w:u w:val="none"/>
      </w:rPr>
    </w:lvl>
    <w:lvl w:ilvl="5">
      <w:start w:val="1"/>
      <w:numFmt w:val="lowerLetter"/>
      <w:lvlText w:val="(%6)"/>
      <w:lvlJc w:val="left"/>
      <w:pPr>
        <w:tabs>
          <w:tab w:val="num" w:pos="0"/>
        </w:tabs>
        <w:ind w:left="5040" w:hanging="360"/>
      </w:pPr>
      <w:rPr>
        <w:u w:val="none"/>
      </w:rPr>
    </w:lvl>
    <w:lvl w:ilvl="6">
      <w:start w:val="1"/>
      <w:numFmt w:val="lowerRoman"/>
      <w:lvlText w:val="(%7)"/>
      <w:lvlJc w:val="righ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8" w15:restartNumberingAfterBreak="0">
    <w:nsid w:val="37700081"/>
    <w:multiLevelType w:val="hybridMultilevel"/>
    <w:tmpl w:val="CF1AB956"/>
    <w:lvl w:ilvl="0" w:tplc="A02C49B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5D461FB9"/>
    <w:multiLevelType w:val="hybridMultilevel"/>
    <w:tmpl w:val="8B2A40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F3D659A"/>
    <w:multiLevelType w:val="hybridMultilevel"/>
    <w:tmpl w:val="DC649B6A"/>
    <w:lvl w:ilvl="0" w:tplc="AE020E3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1"/>
  </w:num>
  <w:num w:numId="3">
    <w:abstractNumId w:val="2"/>
  </w:num>
  <w:num w:numId="4">
    <w:abstractNumId w:val="6"/>
  </w:num>
  <w:num w:numId="5">
    <w:abstractNumId w:val="4"/>
  </w:num>
  <w:num w:numId="6">
    <w:abstractNumId w:val="7"/>
  </w:num>
  <w:num w:numId="7">
    <w:abstractNumId w:val="3"/>
  </w:num>
  <w:num w:numId="8">
    <w:abstractNumId w:val="9"/>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681A"/>
    <w:rsid w:val="00014A7C"/>
    <w:rsid w:val="0002063F"/>
    <w:rsid w:val="00025999"/>
    <w:rsid w:val="00026679"/>
    <w:rsid w:val="0003482F"/>
    <w:rsid w:val="00036991"/>
    <w:rsid w:val="00037B1A"/>
    <w:rsid w:val="00041D96"/>
    <w:rsid w:val="0004657E"/>
    <w:rsid w:val="0004735F"/>
    <w:rsid w:val="00053BDE"/>
    <w:rsid w:val="0005487C"/>
    <w:rsid w:val="0006420E"/>
    <w:rsid w:val="00076D8B"/>
    <w:rsid w:val="000841B3"/>
    <w:rsid w:val="00085DBF"/>
    <w:rsid w:val="000A1B48"/>
    <w:rsid w:val="000B5975"/>
    <w:rsid w:val="000C107B"/>
    <w:rsid w:val="000C236F"/>
    <w:rsid w:val="000C2999"/>
    <w:rsid w:val="000C2CE1"/>
    <w:rsid w:val="000D3BF9"/>
    <w:rsid w:val="000D48D0"/>
    <w:rsid w:val="000D760B"/>
    <w:rsid w:val="000E3E9F"/>
    <w:rsid w:val="000F0FDF"/>
    <w:rsid w:val="001027D3"/>
    <w:rsid w:val="0010328A"/>
    <w:rsid w:val="00103647"/>
    <w:rsid w:val="00107FA8"/>
    <w:rsid w:val="001121BF"/>
    <w:rsid w:val="00114CE7"/>
    <w:rsid w:val="001217D1"/>
    <w:rsid w:val="0012761E"/>
    <w:rsid w:val="00143266"/>
    <w:rsid w:val="001440DA"/>
    <w:rsid w:val="0015155A"/>
    <w:rsid w:val="00156A27"/>
    <w:rsid w:val="00162815"/>
    <w:rsid w:val="00166314"/>
    <w:rsid w:val="001677B3"/>
    <w:rsid w:val="00172D52"/>
    <w:rsid w:val="00196B2D"/>
    <w:rsid w:val="00196FB3"/>
    <w:rsid w:val="001A5D2E"/>
    <w:rsid w:val="001A5EFE"/>
    <w:rsid w:val="001B6FE1"/>
    <w:rsid w:val="001C2215"/>
    <w:rsid w:val="001C51BA"/>
    <w:rsid w:val="001C61DB"/>
    <w:rsid w:val="001D0732"/>
    <w:rsid w:val="001F1413"/>
    <w:rsid w:val="001F77E7"/>
    <w:rsid w:val="002005D4"/>
    <w:rsid w:val="00211B06"/>
    <w:rsid w:val="00215794"/>
    <w:rsid w:val="00217FC7"/>
    <w:rsid w:val="0023027B"/>
    <w:rsid w:val="0025075B"/>
    <w:rsid w:val="00264EF7"/>
    <w:rsid w:val="00281BD1"/>
    <w:rsid w:val="00293E18"/>
    <w:rsid w:val="00296FA1"/>
    <w:rsid w:val="002B0C23"/>
    <w:rsid w:val="002B197F"/>
    <w:rsid w:val="002C0268"/>
    <w:rsid w:val="002C1504"/>
    <w:rsid w:val="002C29C6"/>
    <w:rsid w:val="002D5879"/>
    <w:rsid w:val="002E084A"/>
    <w:rsid w:val="002E11DF"/>
    <w:rsid w:val="002E42E5"/>
    <w:rsid w:val="002E5CFF"/>
    <w:rsid w:val="00322AEC"/>
    <w:rsid w:val="003252D5"/>
    <w:rsid w:val="00347EEB"/>
    <w:rsid w:val="003633D1"/>
    <w:rsid w:val="00367A95"/>
    <w:rsid w:val="003702E0"/>
    <w:rsid w:val="003730E2"/>
    <w:rsid w:val="00376C1B"/>
    <w:rsid w:val="0038370F"/>
    <w:rsid w:val="00386A3A"/>
    <w:rsid w:val="00390431"/>
    <w:rsid w:val="003A5F36"/>
    <w:rsid w:val="003B5070"/>
    <w:rsid w:val="003B52EC"/>
    <w:rsid w:val="003B73BD"/>
    <w:rsid w:val="003C0F2A"/>
    <w:rsid w:val="003C33F5"/>
    <w:rsid w:val="003E1AC2"/>
    <w:rsid w:val="003E3A9D"/>
    <w:rsid w:val="003F595B"/>
    <w:rsid w:val="003F64A2"/>
    <w:rsid w:val="00404C5C"/>
    <w:rsid w:val="00414C02"/>
    <w:rsid w:val="00415AC2"/>
    <w:rsid w:val="00422867"/>
    <w:rsid w:val="00423E8E"/>
    <w:rsid w:val="0043010A"/>
    <w:rsid w:val="004321E5"/>
    <w:rsid w:val="0043225A"/>
    <w:rsid w:val="004402D1"/>
    <w:rsid w:val="004414FB"/>
    <w:rsid w:val="00463A2D"/>
    <w:rsid w:val="00473B4F"/>
    <w:rsid w:val="00480F3B"/>
    <w:rsid w:val="00483191"/>
    <w:rsid w:val="004841FF"/>
    <w:rsid w:val="004856FE"/>
    <w:rsid w:val="00493AC3"/>
    <w:rsid w:val="00495EA4"/>
    <w:rsid w:val="004A633F"/>
    <w:rsid w:val="004B354A"/>
    <w:rsid w:val="004D7468"/>
    <w:rsid w:val="004E5996"/>
    <w:rsid w:val="004F043B"/>
    <w:rsid w:val="004F3A2C"/>
    <w:rsid w:val="004F4F6D"/>
    <w:rsid w:val="0050068C"/>
    <w:rsid w:val="005103E2"/>
    <w:rsid w:val="005108E7"/>
    <w:rsid w:val="00515350"/>
    <w:rsid w:val="00520485"/>
    <w:rsid w:val="005338F0"/>
    <w:rsid w:val="00541747"/>
    <w:rsid w:val="00543179"/>
    <w:rsid w:val="00545515"/>
    <w:rsid w:val="00551195"/>
    <w:rsid w:val="00555A69"/>
    <w:rsid w:val="00572E48"/>
    <w:rsid w:val="00574423"/>
    <w:rsid w:val="00574CC6"/>
    <w:rsid w:val="00580262"/>
    <w:rsid w:val="005815DA"/>
    <w:rsid w:val="00595696"/>
    <w:rsid w:val="005B28DF"/>
    <w:rsid w:val="005B3803"/>
    <w:rsid w:val="005B64A3"/>
    <w:rsid w:val="005C5C2F"/>
    <w:rsid w:val="005D4599"/>
    <w:rsid w:val="005E13AD"/>
    <w:rsid w:val="005E3532"/>
    <w:rsid w:val="005F1E26"/>
    <w:rsid w:val="0060339B"/>
    <w:rsid w:val="00610656"/>
    <w:rsid w:val="00613E90"/>
    <w:rsid w:val="00622AEB"/>
    <w:rsid w:val="0062496A"/>
    <w:rsid w:val="006375EE"/>
    <w:rsid w:val="00642E5B"/>
    <w:rsid w:val="006471DA"/>
    <w:rsid w:val="0065552F"/>
    <w:rsid w:val="00667B12"/>
    <w:rsid w:val="00680640"/>
    <w:rsid w:val="00682870"/>
    <w:rsid w:val="00684994"/>
    <w:rsid w:val="006A169F"/>
    <w:rsid w:val="006A7D0D"/>
    <w:rsid w:val="006B6A79"/>
    <w:rsid w:val="006C35A3"/>
    <w:rsid w:val="006D5429"/>
    <w:rsid w:val="006D787F"/>
    <w:rsid w:val="006F2C11"/>
    <w:rsid w:val="00713907"/>
    <w:rsid w:val="00722952"/>
    <w:rsid w:val="0073272D"/>
    <w:rsid w:val="00744187"/>
    <w:rsid w:val="007503B9"/>
    <w:rsid w:val="007537C2"/>
    <w:rsid w:val="00756C86"/>
    <w:rsid w:val="00773B52"/>
    <w:rsid w:val="00784673"/>
    <w:rsid w:val="00784DCD"/>
    <w:rsid w:val="007900F5"/>
    <w:rsid w:val="007A0B6B"/>
    <w:rsid w:val="007B002C"/>
    <w:rsid w:val="007B0FC3"/>
    <w:rsid w:val="007B65E7"/>
    <w:rsid w:val="007C586D"/>
    <w:rsid w:val="007C646A"/>
    <w:rsid w:val="007C71BC"/>
    <w:rsid w:val="007D2E96"/>
    <w:rsid w:val="007D37D4"/>
    <w:rsid w:val="007D5932"/>
    <w:rsid w:val="007E2ED8"/>
    <w:rsid w:val="007F6697"/>
    <w:rsid w:val="00803338"/>
    <w:rsid w:val="00810C8C"/>
    <w:rsid w:val="00811369"/>
    <w:rsid w:val="0081401D"/>
    <w:rsid w:val="00834184"/>
    <w:rsid w:val="00857E7E"/>
    <w:rsid w:val="0086584E"/>
    <w:rsid w:val="00871C1E"/>
    <w:rsid w:val="0087380A"/>
    <w:rsid w:val="0088218B"/>
    <w:rsid w:val="008910C9"/>
    <w:rsid w:val="00892819"/>
    <w:rsid w:val="00894752"/>
    <w:rsid w:val="008B07FE"/>
    <w:rsid w:val="008C15A8"/>
    <w:rsid w:val="008D3645"/>
    <w:rsid w:val="008E11B2"/>
    <w:rsid w:val="008E1911"/>
    <w:rsid w:val="008E6436"/>
    <w:rsid w:val="008E67EA"/>
    <w:rsid w:val="008F0F05"/>
    <w:rsid w:val="008F4632"/>
    <w:rsid w:val="009003C5"/>
    <w:rsid w:val="00907ADB"/>
    <w:rsid w:val="00921F5B"/>
    <w:rsid w:val="00923013"/>
    <w:rsid w:val="00930F94"/>
    <w:rsid w:val="00940913"/>
    <w:rsid w:val="00946A9C"/>
    <w:rsid w:val="00956BE5"/>
    <w:rsid w:val="00961A92"/>
    <w:rsid w:val="0096429D"/>
    <w:rsid w:val="00970908"/>
    <w:rsid w:val="00996EAE"/>
    <w:rsid w:val="00997653"/>
    <w:rsid w:val="009A12C7"/>
    <w:rsid w:val="009C14A3"/>
    <w:rsid w:val="009C342D"/>
    <w:rsid w:val="009C46F7"/>
    <w:rsid w:val="009E4A6C"/>
    <w:rsid w:val="009E75FF"/>
    <w:rsid w:val="009F11DD"/>
    <w:rsid w:val="009F2F44"/>
    <w:rsid w:val="009F5BC2"/>
    <w:rsid w:val="00A04F75"/>
    <w:rsid w:val="00A41952"/>
    <w:rsid w:val="00A42075"/>
    <w:rsid w:val="00A460B7"/>
    <w:rsid w:val="00A50C33"/>
    <w:rsid w:val="00A55657"/>
    <w:rsid w:val="00A62DA9"/>
    <w:rsid w:val="00A66FF5"/>
    <w:rsid w:val="00A840B6"/>
    <w:rsid w:val="00A920F3"/>
    <w:rsid w:val="00A938AD"/>
    <w:rsid w:val="00AC7C03"/>
    <w:rsid w:val="00AD101C"/>
    <w:rsid w:val="00AD3962"/>
    <w:rsid w:val="00AE1B59"/>
    <w:rsid w:val="00AE55F9"/>
    <w:rsid w:val="00AE7388"/>
    <w:rsid w:val="00AF60FC"/>
    <w:rsid w:val="00B06980"/>
    <w:rsid w:val="00B23349"/>
    <w:rsid w:val="00B2512B"/>
    <w:rsid w:val="00B3353F"/>
    <w:rsid w:val="00B4107E"/>
    <w:rsid w:val="00B72410"/>
    <w:rsid w:val="00B82A7D"/>
    <w:rsid w:val="00B864A6"/>
    <w:rsid w:val="00B87CFD"/>
    <w:rsid w:val="00BA2995"/>
    <w:rsid w:val="00BB493E"/>
    <w:rsid w:val="00BB5300"/>
    <w:rsid w:val="00BC5566"/>
    <w:rsid w:val="00BC77C2"/>
    <w:rsid w:val="00BD605A"/>
    <w:rsid w:val="00BE14DF"/>
    <w:rsid w:val="00BF017F"/>
    <w:rsid w:val="00BF2FC4"/>
    <w:rsid w:val="00BF5E5A"/>
    <w:rsid w:val="00C05D83"/>
    <w:rsid w:val="00C10F94"/>
    <w:rsid w:val="00C2455B"/>
    <w:rsid w:val="00C30A55"/>
    <w:rsid w:val="00C30FB3"/>
    <w:rsid w:val="00C34586"/>
    <w:rsid w:val="00C351C7"/>
    <w:rsid w:val="00C46840"/>
    <w:rsid w:val="00C475A7"/>
    <w:rsid w:val="00C570F4"/>
    <w:rsid w:val="00C61B91"/>
    <w:rsid w:val="00C65ED9"/>
    <w:rsid w:val="00C732F2"/>
    <w:rsid w:val="00C77923"/>
    <w:rsid w:val="00C8187A"/>
    <w:rsid w:val="00C9129F"/>
    <w:rsid w:val="00C9400F"/>
    <w:rsid w:val="00C94AA2"/>
    <w:rsid w:val="00CA5127"/>
    <w:rsid w:val="00CB7978"/>
    <w:rsid w:val="00CC4C96"/>
    <w:rsid w:val="00CD3EB5"/>
    <w:rsid w:val="00CD40E4"/>
    <w:rsid w:val="00CD66D3"/>
    <w:rsid w:val="00CE1161"/>
    <w:rsid w:val="00CE1826"/>
    <w:rsid w:val="00CE357D"/>
    <w:rsid w:val="00CE57DB"/>
    <w:rsid w:val="00CF05F5"/>
    <w:rsid w:val="00CF5B0B"/>
    <w:rsid w:val="00D12B85"/>
    <w:rsid w:val="00D144DD"/>
    <w:rsid w:val="00D14B76"/>
    <w:rsid w:val="00D20E72"/>
    <w:rsid w:val="00D27D89"/>
    <w:rsid w:val="00D4211D"/>
    <w:rsid w:val="00D52FDC"/>
    <w:rsid w:val="00D60721"/>
    <w:rsid w:val="00D608EA"/>
    <w:rsid w:val="00D77870"/>
    <w:rsid w:val="00D8175E"/>
    <w:rsid w:val="00D83FC3"/>
    <w:rsid w:val="00D912AA"/>
    <w:rsid w:val="00D91693"/>
    <w:rsid w:val="00DA548A"/>
    <w:rsid w:val="00DA7BF7"/>
    <w:rsid w:val="00DB723D"/>
    <w:rsid w:val="00DC091F"/>
    <w:rsid w:val="00DC1848"/>
    <w:rsid w:val="00DF3A4F"/>
    <w:rsid w:val="00DF6EC9"/>
    <w:rsid w:val="00E02F6F"/>
    <w:rsid w:val="00E0423C"/>
    <w:rsid w:val="00E04602"/>
    <w:rsid w:val="00E04AC0"/>
    <w:rsid w:val="00E05611"/>
    <w:rsid w:val="00E06AEA"/>
    <w:rsid w:val="00E11FA4"/>
    <w:rsid w:val="00E12A3A"/>
    <w:rsid w:val="00E235BD"/>
    <w:rsid w:val="00E4342E"/>
    <w:rsid w:val="00E44155"/>
    <w:rsid w:val="00E456E1"/>
    <w:rsid w:val="00E51AC5"/>
    <w:rsid w:val="00E51E2C"/>
    <w:rsid w:val="00E527FD"/>
    <w:rsid w:val="00E545DC"/>
    <w:rsid w:val="00E55184"/>
    <w:rsid w:val="00E605F8"/>
    <w:rsid w:val="00E628CA"/>
    <w:rsid w:val="00E671A2"/>
    <w:rsid w:val="00E67F52"/>
    <w:rsid w:val="00E7302D"/>
    <w:rsid w:val="00E80207"/>
    <w:rsid w:val="00E83EE7"/>
    <w:rsid w:val="00E96DD4"/>
    <w:rsid w:val="00EB5D31"/>
    <w:rsid w:val="00EC1AAF"/>
    <w:rsid w:val="00ED1FED"/>
    <w:rsid w:val="00EE6752"/>
    <w:rsid w:val="00EF33A0"/>
    <w:rsid w:val="00F11966"/>
    <w:rsid w:val="00F17D18"/>
    <w:rsid w:val="00F2125B"/>
    <w:rsid w:val="00F27944"/>
    <w:rsid w:val="00F32289"/>
    <w:rsid w:val="00F40FDE"/>
    <w:rsid w:val="00F662D9"/>
    <w:rsid w:val="00F75187"/>
    <w:rsid w:val="00F83478"/>
    <w:rsid w:val="00F94B2E"/>
    <w:rsid w:val="00FA216C"/>
    <w:rsid w:val="00FA603A"/>
    <w:rsid w:val="00FB1593"/>
    <w:rsid w:val="00FB2987"/>
    <w:rsid w:val="00FB44A7"/>
    <w:rsid w:val="00FB53C4"/>
    <w:rsid w:val="00FB771D"/>
    <w:rsid w:val="00FC6CC8"/>
    <w:rsid w:val="00FD381A"/>
    <w:rsid w:val="00FD4E64"/>
    <w:rsid w:val="00FD73CC"/>
    <w:rsid w:val="00FE293A"/>
    <w:rsid w:val="00FE3666"/>
    <w:rsid w:val="00FE7407"/>
    <w:rsid w:val="00FE7B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60A98"/>
  <w15:docId w15:val="{7A987706-A34F-4139-829E-D88D3E5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paragraph" w:styleId="NormalWeb">
    <w:name w:val="Normal (Web)"/>
    <w:basedOn w:val="Normal"/>
    <w:unhideWhenUsed/>
    <w:rsid w:val="00E056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O-normal1">
    <w:name w:val="LO-normal1"/>
    <w:qFormat/>
    <w:rsid w:val="00F83478"/>
    <w:pPr>
      <w:widowControl w:val="0"/>
      <w:suppressAutoHyphens/>
      <w:spacing w:after="0" w:line="240" w:lineRule="auto"/>
    </w:pPr>
    <w:rPr>
      <w:rFonts w:ascii="Comfortaa" w:eastAsia="Comfortaa" w:hAnsi="Comfortaa" w:cs="Comfortaa"/>
      <w:lang w:eastAsia="zh-CN" w:bidi="hi-IN"/>
    </w:rPr>
  </w:style>
  <w:style w:type="paragraph" w:styleId="PargrafodaLista">
    <w:name w:val="List Paragraph"/>
    <w:basedOn w:val="Normal"/>
    <w:uiPriority w:val="34"/>
    <w:qFormat/>
    <w:rsid w:val="00F8347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91298">
      <w:bodyDiv w:val="1"/>
      <w:marLeft w:val="0"/>
      <w:marRight w:val="0"/>
      <w:marTop w:val="0"/>
      <w:marBottom w:val="0"/>
      <w:divBdr>
        <w:top w:val="none" w:sz="0" w:space="0" w:color="auto"/>
        <w:left w:val="none" w:sz="0" w:space="0" w:color="auto"/>
        <w:bottom w:val="none" w:sz="0" w:space="0" w:color="auto"/>
        <w:right w:val="none" w:sz="0" w:space="0" w:color="auto"/>
      </w:divBdr>
    </w:div>
    <w:div w:id="220211779">
      <w:bodyDiv w:val="1"/>
      <w:marLeft w:val="0"/>
      <w:marRight w:val="0"/>
      <w:marTop w:val="0"/>
      <w:marBottom w:val="0"/>
      <w:divBdr>
        <w:top w:val="none" w:sz="0" w:space="0" w:color="auto"/>
        <w:left w:val="none" w:sz="0" w:space="0" w:color="auto"/>
        <w:bottom w:val="none" w:sz="0" w:space="0" w:color="auto"/>
        <w:right w:val="none" w:sz="0" w:space="0" w:color="auto"/>
      </w:divBdr>
    </w:div>
    <w:div w:id="421221777">
      <w:bodyDiv w:val="1"/>
      <w:marLeft w:val="0"/>
      <w:marRight w:val="0"/>
      <w:marTop w:val="0"/>
      <w:marBottom w:val="0"/>
      <w:divBdr>
        <w:top w:val="none" w:sz="0" w:space="0" w:color="auto"/>
        <w:left w:val="none" w:sz="0" w:space="0" w:color="auto"/>
        <w:bottom w:val="none" w:sz="0" w:space="0" w:color="auto"/>
        <w:right w:val="none" w:sz="0" w:space="0" w:color="auto"/>
      </w:divBdr>
    </w:div>
    <w:div w:id="424806276">
      <w:bodyDiv w:val="1"/>
      <w:marLeft w:val="0"/>
      <w:marRight w:val="0"/>
      <w:marTop w:val="0"/>
      <w:marBottom w:val="0"/>
      <w:divBdr>
        <w:top w:val="none" w:sz="0" w:space="0" w:color="auto"/>
        <w:left w:val="none" w:sz="0" w:space="0" w:color="auto"/>
        <w:bottom w:val="none" w:sz="0" w:space="0" w:color="auto"/>
        <w:right w:val="none" w:sz="0" w:space="0" w:color="auto"/>
      </w:divBdr>
    </w:div>
    <w:div w:id="899830772">
      <w:bodyDiv w:val="1"/>
      <w:marLeft w:val="0"/>
      <w:marRight w:val="0"/>
      <w:marTop w:val="0"/>
      <w:marBottom w:val="0"/>
      <w:divBdr>
        <w:top w:val="none" w:sz="0" w:space="0" w:color="auto"/>
        <w:left w:val="none" w:sz="0" w:space="0" w:color="auto"/>
        <w:bottom w:val="none" w:sz="0" w:space="0" w:color="auto"/>
        <w:right w:val="none" w:sz="0" w:space="0" w:color="auto"/>
      </w:divBdr>
    </w:div>
    <w:div w:id="1219318475">
      <w:bodyDiv w:val="1"/>
      <w:marLeft w:val="0"/>
      <w:marRight w:val="0"/>
      <w:marTop w:val="0"/>
      <w:marBottom w:val="0"/>
      <w:divBdr>
        <w:top w:val="none" w:sz="0" w:space="0" w:color="auto"/>
        <w:left w:val="none" w:sz="0" w:space="0" w:color="auto"/>
        <w:bottom w:val="none" w:sz="0" w:space="0" w:color="auto"/>
        <w:right w:val="none" w:sz="0" w:space="0" w:color="auto"/>
      </w:divBdr>
    </w:div>
    <w:div w:id="1223521923">
      <w:bodyDiv w:val="1"/>
      <w:marLeft w:val="0"/>
      <w:marRight w:val="0"/>
      <w:marTop w:val="0"/>
      <w:marBottom w:val="0"/>
      <w:divBdr>
        <w:top w:val="none" w:sz="0" w:space="0" w:color="auto"/>
        <w:left w:val="none" w:sz="0" w:space="0" w:color="auto"/>
        <w:bottom w:val="none" w:sz="0" w:space="0" w:color="auto"/>
        <w:right w:val="none" w:sz="0" w:space="0" w:color="auto"/>
      </w:divBdr>
    </w:div>
    <w:div w:id="1497964408">
      <w:bodyDiv w:val="1"/>
      <w:marLeft w:val="0"/>
      <w:marRight w:val="0"/>
      <w:marTop w:val="0"/>
      <w:marBottom w:val="0"/>
      <w:divBdr>
        <w:top w:val="none" w:sz="0" w:space="0" w:color="auto"/>
        <w:left w:val="none" w:sz="0" w:space="0" w:color="auto"/>
        <w:bottom w:val="none" w:sz="0" w:space="0" w:color="auto"/>
        <w:right w:val="none" w:sz="0" w:space="0" w:color="auto"/>
      </w:divBdr>
    </w:div>
    <w:div w:id="1770198284">
      <w:bodyDiv w:val="1"/>
      <w:marLeft w:val="0"/>
      <w:marRight w:val="0"/>
      <w:marTop w:val="0"/>
      <w:marBottom w:val="0"/>
      <w:divBdr>
        <w:top w:val="none" w:sz="0" w:space="0" w:color="auto"/>
        <w:left w:val="none" w:sz="0" w:space="0" w:color="auto"/>
        <w:bottom w:val="none" w:sz="0" w:space="0" w:color="auto"/>
        <w:right w:val="none" w:sz="0" w:space="0" w:color="auto"/>
      </w:divBdr>
    </w:div>
    <w:div w:id="17973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B4050-D3B8-47D2-976F-0BA4C343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1290</Words>
  <Characters>6971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 Carlos Diesel</cp:lastModifiedBy>
  <cp:revision>2</cp:revision>
  <cp:lastPrinted>2021-06-16T11:00:00Z</cp:lastPrinted>
  <dcterms:created xsi:type="dcterms:W3CDTF">2021-11-19T16:39:00Z</dcterms:created>
  <dcterms:modified xsi:type="dcterms:W3CDTF">2021-11-19T16:39:00Z</dcterms:modified>
</cp:coreProperties>
</file>