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2D1AD2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920B82"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</w:t>
      </w:r>
      <w:r w:rsidR="001262A0"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ei </w:t>
      </w:r>
      <w:r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AA0F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30</w:t>
      </w:r>
      <w:r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B131D0"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  <w:r w:rsidR="001C2667"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D8628E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:rsidR="003D007E" w:rsidRPr="002D1AD2" w:rsidRDefault="00CF38E5" w:rsidP="005232D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D42FD">
        <w:rPr>
          <w:rFonts w:ascii="Century Gothic" w:eastAsia="Calibri" w:hAnsi="Century Gothic" w:cs="Times New Roman"/>
          <w:sz w:val="24"/>
          <w:szCs w:val="24"/>
        </w:rPr>
        <w:t>2</w:t>
      </w:r>
      <w:r w:rsidR="00AA0FF8">
        <w:rPr>
          <w:rFonts w:ascii="Century Gothic" w:eastAsia="Calibri" w:hAnsi="Century Gothic" w:cs="Times New Roman"/>
          <w:sz w:val="24"/>
          <w:szCs w:val="24"/>
        </w:rPr>
        <w:t>9</w:t>
      </w:r>
      <w:r w:rsidR="0066414C">
        <w:rPr>
          <w:rFonts w:ascii="Century Gothic" w:eastAsia="Calibri" w:hAnsi="Century Gothic" w:cs="Times New Roman"/>
          <w:sz w:val="24"/>
          <w:szCs w:val="24"/>
        </w:rPr>
        <w:t xml:space="preserve"> de outubro</w:t>
      </w:r>
      <w:r w:rsidR="00D6692E" w:rsidRPr="002D1AD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A394F" w:rsidRPr="002D1AD2">
        <w:rPr>
          <w:rFonts w:ascii="Century Gothic" w:eastAsia="Calibri" w:hAnsi="Century Gothic" w:cs="Times New Roman"/>
          <w:sz w:val="24"/>
          <w:szCs w:val="24"/>
        </w:rPr>
        <w:t>de 2019</w:t>
      </w:r>
      <w:r w:rsidRPr="002D1AD2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Pr="002D1AD2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2D1AD2">
        <w:rPr>
          <w:rFonts w:ascii="Century Gothic" w:hAnsi="Century Gothic"/>
          <w:b/>
          <w:color w:val="auto"/>
          <w:sz w:val="24"/>
          <w:szCs w:val="24"/>
        </w:rPr>
        <w:t xml:space="preserve">PARECER </w:t>
      </w:r>
      <w:r w:rsidR="00AA0FF8">
        <w:rPr>
          <w:rFonts w:ascii="Century Gothic" w:hAnsi="Century Gothic"/>
          <w:b/>
          <w:color w:val="auto"/>
          <w:sz w:val="24"/>
          <w:szCs w:val="24"/>
        </w:rPr>
        <w:t>41</w:t>
      </w:r>
      <w:r w:rsidR="00972786" w:rsidRPr="002D1AD2">
        <w:rPr>
          <w:rFonts w:ascii="Century Gothic" w:hAnsi="Century Gothic"/>
          <w:b/>
          <w:color w:val="auto"/>
          <w:sz w:val="24"/>
          <w:szCs w:val="24"/>
        </w:rPr>
        <w:t>/201</w:t>
      </w:r>
      <w:r w:rsidR="004C5044" w:rsidRPr="002D1AD2">
        <w:rPr>
          <w:rFonts w:ascii="Century Gothic" w:hAnsi="Century Gothic"/>
          <w:b/>
          <w:color w:val="auto"/>
          <w:sz w:val="24"/>
          <w:szCs w:val="24"/>
        </w:rPr>
        <w:t>9</w:t>
      </w:r>
    </w:p>
    <w:p w:rsidR="00CF38E5" w:rsidRPr="002D1AD2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2D1AD2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BF27FC" w:rsidRPr="002D1AD2">
        <w:rPr>
          <w:rFonts w:ascii="Century Gothic" w:hAnsi="Century Gothic"/>
          <w:b/>
          <w:color w:val="auto"/>
          <w:sz w:val="24"/>
          <w:szCs w:val="24"/>
        </w:rPr>
        <w:t>JUSTIÇA E REDAÇÃO</w:t>
      </w:r>
    </w:p>
    <w:p w:rsidR="00CF38E5" w:rsidRPr="002D1AD2" w:rsidRDefault="0066414C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13</w:t>
      </w:r>
      <w:r w:rsidR="002D1AD2" w:rsidRPr="002D1AD2">
        <w:rPr>
          <w:rFonts w:ascii="Century Gothic" w:eastAsia="Calibri" w:hAnsi="Century Gothic" w:cs="Times New Roman"/>
          <w:sz w:val="24"/>
          <w:szCs w:val="24"/>
        </w:rPr>
        <w:t xml:space="preserve"> de novembro</w:t>
      </w:r>
      <w:r w:rsidR="0065549A" w:rsidRPr="002D1AD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2D1AD2">
        <w:rPr>
          <w:rFonts w:ascii="Century Gothic" w:eastAsia="Calibri" w:hAnsi="Century Gothic" w:cs="Times New Roman"/>
          <w:sz w:val="24"/>
          <w:szCs w:val="24"/>
        </w:rPr>
        <w:t>de 201</w:t>
      </w:r>
      <w:r w:rsidR="00B131D0" w:rsidRPr="002D1AD2"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2D1AD2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 w:rsidRPr="002D1AD2">
        <w:rPr>
          <w:rFonts w:ascii="Century Gothic" w:hAnsi="Century Gothic"/>
          <w:sz w:val="24"/>
          <w:szCs w:val="24"/>
        </w:rPr>
        <w:t>Justiça e Redação</w:t>
      </w:r>
      <w:r w:rsidR="00E766DF" w:rsidRPr="002D1AD2">
        <w:rPr>
          <w:rFonts w:ascii="Century Gothic" w:hAnsi="Century Gothic"/>
          <w:sz w:val="24"/>
          <w:szCs w:val="24"/>
        </w:rPr>
        <w:t xml:space="preserve">, </w:t>
      </w:r>
      <w:r w:rsidRPr="002D1AD2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 w:rsidRPr="002D1AD2">
        <w:rPr>
          <w:rFonts w:ascii="Century Gothic" w:hAnsi="Century Gothic"/>
          <w:sz w:val="24"/>
          <w:szCs w:val="24"/>
        </w:rPr>
        <w:t xml:space="preserve">passam a analisar </w:t>
      </w:r>
      <w:r w:rsidRPr="002D1AD2">
        <w:rPr>
          <w:rFonts w:ascii="Century Gothic" w:hAnsi="Century Gothic"/>
          <w:sz w:val="24"/>
          <w:szCs w:val="24"/>
        </w:rPr>
        <w:t xml:space="preserve">o </w:t>
      </w:r>
      <w:r w:rsidR="004924B1" w:rsidRPr="002D1AD2">
        <w:rPr>
          <w:rFonts w:ascii="Century Gothic" w:hAnsi="Century Gothic"/>
          <w:sz w:val="24"/>
          <w:szCs w:val="24"/>
        </w:rPr>
        <w:t xml:space="preserve">Projeto de </w:t>
      </w:r>
      <w:r w:rsidR="001262A0" w:rsidRPr="002D1AD2">
        <w:rPr>
          <w:rFonts w:ascii="Century Gothic" w:hAnsi="Century Gothic"/>
          <w:sz w:val="24"/>
          <w:szCs w:val="24"/>
        </w:rPr>
        <w:t xml:space="preserve">Lei </w:t>
      </w:r>
      <w:r w:rsidR="004924B1" w:rsidRPr="002D1AD2">
        <w:rPr>
          <w:rFonts w:ascii="Century Gothic" w:hAnsi="Century Gothic"/>
          <w:sz w:val="24"/>
          <w:szCs w:val="24"/>
        </w:rPr>
        <w:t>n</w:t>
      </w:r>
      <w:r w:rsidRPr="002D1AD2">
        <w:rPr>
          <w:rFonts w:ascii="Century Gothic" w:hAnsi="Century Gothic"/>
          <w:sz w:val="24"/>
          <w:szCs w:val="24"/>
        </w:rPr>
        <w:t>º</w:t>
      </w:r>
      <w:r w:rsidR="00306093" w:rsidRPr="002D1AD2">
        <w:rPr>
          <w:rFonts w:ascii="Century Gothic" w:hAnsi="Century Gothic"/>
          <w:sz w:val="24"/>
          <w:szCs w:val="24"/>
        </w:rPr>
        <w:t xml:space="preserve"> </w:t>
      </w:r>
      <w:r w:rsidR="00AA0FF8">
        <w:rPr>
          <w:rFonts w:ascii="Century Gothic" w:hAnsi="Century Gothic"/>
          <w:sz w:val="24"/>
          <w:szCs w:val="24"/>
        </w:rPr>
        <w:t>30</w:t>
      </w:r>
      <w:r w:rsidR="006A21BF" w:rsidRPr="002D1AD2">
        <w:rPr>
          <w:rFonts w:ascii="Century Gothic" w:hAnsi="Century Gothic"/>
          <w:sz w:val="24"/>
          <w:szCs w:val="24"/>
        </w:rPr>
        <w:t>/</w:t>
      </w:r>
      <w:r w:rsidR="00FA45B8" w:rsidRPr="002D1AD2">
        <w:rPr>
          <w:rFonts w:ascii="Century Gothic" w:hAnsi="Century Gothic"/>
          <w:bCs/>
          <w:sz w:val="24"/>
          <w:szCs w:val="24"/>
          <w:lang w:eastAsia="pt-BR" w:bidi="pt-BR"/>
        </w:rPr>
        <w:t>201</w:t>
      </w:r>
      <w:r w:rsidR="00C9691B" w:rsidRPr="002D1AD2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B61CFE" w:rsidRPr="002D1AD2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D8628E">
        <w:rPr>
          <w:rFonts w:ascii="Century Gothic" w:hAnsi="Century Gothic"/>
          <w:bCs/>
          <w:sz w:val="24"/>
          <w:szCs w:val="24"/>
          <w:lang w:eastAsia="pt-BR" w:bidi="pt-BR"/>
        </w:rPr>
        <w:t>Execu</w:t>
      </w:r>
      <w:r w:rsidR="002D1AD2" w:rsidRPr="002D1AD2">
        <w:rPr>
          <w:rFonts w:ascii="Century Gothic" w:hAnsi="Century Gothic"/>
          <w:bCs/>
          <w:sz w:val="24"/>
          <w:szCs w:val="24"/>
          <w:lang w:eastAsia="pt-BR" w:bidi="pt-BR"/>
        </w:rPr>
        <w:t>tiv</w:t>
      </w:r>
      <w:r w:rsidR="005504DC" w:rsidRPr="002D1AD2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 w:rsidRPr="002D1AD2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2D1AD2">
        <w:rPr>
          <w:rFonts w:ascii="Century Gothic" w:hAnsi="Century Gothic"/>
          <w:sz w:val="24"/>
          <w:szCs w:val="24"/>
        </w:rPr>
        <w:t>.   </w:t>
      </w:r>
    </w:p>
    <w:p w:rsidR="00465C1C" w:rsidRPr="002D1AD2" w:rsidRDefault="004D42FD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AUTORIZAÇÃO PARA ABERTURA DE CRÉDITO ADICIONAL SUPLEMENTAR</w:t>
      </w:r>
      <w:r w:rsidR="002D1AD2" w:rsidRPr="002D1AD2">
        <w:rPr>
          <w:rFonts w:ascii="Century Gothic" w:hAnsi="Century Gothic"/>
          <w:i/>
        </w:rPr>
        <w:t>, E DÁ OUTRAS PROVIDÊNCIAS.</w:t>
      </w:r>
      <w:r w:rsidR="005002FC" w:rsidRPr="002D1AD2">
        <w:rPr>
          <w:rFonts w:ascii="Century Gothic" w:hAnsi="Century Gothic"/>
          <w:i/>
        </w:rPr>
        <w:t xml:space="preserve"> </w:t>
      </w:r>
      <w:r w:rsidR="00465C1C" w:rsidRPr="002D1AD2">
        <w:rPr>
          <w:rFonts w:ascii="Century Gothic" w:hAnsi="Century Gothic"/>
          <w:i/>
        </w:rPr>
        <w:t xml:space="preserve"> </w:t>
      </w:r>
    </w:p>
    <w:p w:rsidR="008449E9" w:rsidRPr="002D1AD2" w:rsidRDefault="008449E9" w:rsidP="004924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F3FB8" w:rsidRPr="007F3FB8" w:rsidRDefault="009C490F" w:rsidP="007F3FB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 nº 0</w:t>
      </w:r>
      <w:r w:rsidR="00AA0FF8">
        <w:rPr>
          <w:rFonts w:ascii="Century Gothic" w:hAnsi="Century Gothic"/>
          <w:sz w:val="24"/>
          <w:szCs w:val="24"/>
        </w:rPr>
        <w:t>33</w:t>
      </w:r>
      <w:r w:rsidR="002273BB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 xml:space="preserve">2019, </w:t>
      </w:r>
      <w:r w:rsidR="002273B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o Executivo Municipal</w:t>
      </w:r>
      <w:r w:rsidR="00455785">
        <w:rPr>
          <w:rFonts w:ascii="Century Gothic" w:hAnsi="Century Gothic"/>
          <w:sz w:val="24"/>
          <w:szCs w:val="24"/>
        </w:rPr>
        <w:t xml:space="preserve">, </w:t>
      </w:r>
      <w:r w:rsidR="007F3FB8">
        <w:rPr>
          <w:rFonts w:ascii="Century Gothic" w:hAnsi="Century Gothic"/>
          <w:sz w:val="24"/>
          <w:szCs w:val="24"/>
        </w:rPr>
        <w:t xml:space="preserve">a presente matéria busca </w:t>
      </w:r>
      <w:r w:rsidR="007F3FB8" w:rsidRPr="007F3FB8">
        <w:rPr>
          <w:rFonts w:ascii="Century Gothic" w:hAnsi="Century Gothic"/>
          <w:sz w:val="24"/>
          <w:szCs w:val="24"/>
        </w:rPr>
        <w:t>autorização para abertura de um Crédito Adicional Suplementar, no valor de até R$ 70.925,00 (setenta mil, novecentos e vinte e cinco reais), na dotação da Secretaria Municipal de Indústria, Comércio e Turismo.</w:t>
      </w:r>
    </w:p>
    <w:p w:rsidR="007F3FB8" w:rsidRPr="007F3FB8" w:rsidRDefault="007F3FB8" w:rsidP="007F3FB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F3FB8" w:rsidRPr="007F3FB8" w:rsidRDefault="007F3FB8" w:rsidP="007F3FB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F3FB8">
        <w:rPr>
          <w:rFonts w:ascii="Century Gothic" w:hAnsi="Century Gothic"/>
          <w:sz w:val="24"/>
          <w:szCs w:val="24"/>
        </w:rPr>
        <w:t>Informa</w:t>
      </w:r>
      <w:r>
        <w:rPr>
          <w:rFonts w:ascii="Century Gothic" w:hAnsi="Century Gothic"/>
          <w:sz w:val="24"/>
          <w:szCs w:val="24"/>
        </w:rPr>
        <w:t xml:space="preserve"> também q</w:t>
      </w:r>
      <w:r w:rsidRPr="007F3FB8">
        <w:rPr>
          <w:rFonts w:ascii="Century Gothic" w:hAnsi="Century Gothic"/>
          <w:sz w:val="24"/>
          <w:szCs w:val="24"/>
        </w:rPr>
        <w:t>ue esta suplementação</w:t>
      </w:r>
      <w:r>
        <w:rPr>
          <w:rFonts w:ascii="Century Gothic" w:hAnsi="Century Gothic"/>
          <w:sz w:val="24"/>
          <w:szCs w:val="24"/>
        </w:rPr>
        <w:t xml:space="preserve"> </w:t>
      </w:r>
      <w:bookmarkStart w:id="0" w:name="_GoBack"/>
      <w:bookmarkEnd w:id="0"/>
      <w:r w:rsidRPr="007F3FB8">
        <w:rPr>
          <w:rFonts w:ascii="Century Gothic" w:hAnsi="Century Gothic"/>
          <w:sz w:val="24"/>
          <w:szCs w:val="24"/>
        </w:rPr>
        <w:t>é necessária tendo em vista tratar-se de movimentação de valores da mesma Secretaria</w:t>
      </w:r>
      <w:r>
        <w:rPr>
          <w:rFonts w:ascii="Century Gothic" w:hAnsi="Century Gothic"/>
          <w:sz w:val="24"/>
          <w:szCs w:val="24"/>
        </w:rPr>
        <w:t>,</w:t>
      </w:r>
      <w:r w:rsidRPr="007F3FB8">
        <w:rPr>
          <w:rFonts w:ascii="Century Gothic" w:hAnsi="Century Gothic"/>
          <w:sz w:val="24"/>
          <w:szCs w:val="24"/>
        </w:rPr>
        <w:t xml:space="preserve"> mas entre Programas e categorias econômicas diferentes.</w:t>
      </w:r>
    </w:p>
    <w:p w:rsidR="007F3FB8" w:rsidRPr="007F3FB8" w:rsidRDefault="007F3FB8" w:rsidP="007F3FB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F3FB8" w:rsidRPr="007F3FB8" w:rsidRDefault="007F3FB8" w:rsidP="007F3FB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F3FB8">
        <w:rPr>
          <w:rFonts w:ascii="Century Gothic" w:hAnsi="Century Gothic"/>
          <w:sz w:val="24"/>
          <w:szCs w:val="24"/>
        </w:rPr>
        <w:t>A Secretaria de Indústria, Comércio e Turismo tem sob seus cuidados o Parque de Lazer Annita Wanderer, que por sua vez necessita de manutenções e melhorias.</w:t>
      </w:r>
    </w:p>
    <w:p w:rsidR="007F3FB8" w:rsidRPr="007F3FB8" w:rsidRDefault="007F3FB8" w:rsidP="007F3FB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F3FB8" w:rsidRPr="007F3FB8" w:rsidRDefault="007F3FB8" w:rsidP="007F3FB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F3FB8">
        <w:rPr>
          <w:rFonts w:ascii="Century Gothic" w:hAnsi="Century Gothic"/>
          <w:sz w:val="24"/>
          <w:szCs w:val="24"/>
        </w:rPr>
        <w:t>Em 2018, foi protocolado junto a Itaipu Binacional, projeto de revitalização do Parque de Lazer, e portanto, as referidas melhorias não estavam contempladas com orçamento próprio. No entanto, com a mudança de governo e consequente nomeação de nova diretoria da Itaipu, o projeto não receberá recursos por ora, e como é início de temporada, precisa-se realizar ao menos as manutenções essenciais junto ao parque, e sua manutenção durante a temporada, que compreende um valor maior a ser investido.</w:t>
      </w:r>
    </w:p>
    <w:p w:rsidR="007F3FB8" w:rsidRPr="007F3FB8" w:rsidRDefault="007F3FB8" w:rsidP="007F3FB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A0FF8" w:rsidRDefault="007F3FB8" w:rsidP="007F3FB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F3FB8">
        <w:rPr>
          <w:rFonts w:ascii="Century Gothic" w:hAnsi="Century Gothic"/>
          <w:sz w:val="24"/>
          <w:szCs w:val="24"/>
        </w:rPr>
        <w:t>Para que essas ações possam acontecer, a secretaria está remanejando valores das dotações dos Parques Industriais (os quais receberam verbas específicas para melhorias, verbas estas do FINISA), estando o primeiro projeto referente ao Parque Industrial III, já encaminhado para licitação, e, outro valor remanejado das Incubadoras Industrias (as quais já receberam a manutenção necessária para sua concessão), e ainda do PROCON (onde havia uma previsão de gastos maior do que a que ocorreu para a implantação do mesmo,  sendo remanejado o valor remanescente, bem como Incentivo a Empresas.</w:t>
      </w:r>
    </w:p>
    <w:p w:rsidR="002273BB" w:rsidRPr="002D1AD2" w:rsidRDefault="002273BB" w:rsidP="004D42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F3FB8" w:rsidRDefault="007F3FB8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F3FB8" w:rsidRDefault="007F3FB8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D5802" w:rsidRPr="002D1AD2" w:rsidRDefault="00B6188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lastRenderedPageBreak/>
        <w:t>Sendo assim, a</w:t>
      </w:r>
      <w:r w:rsidR="003F4C42" w:rsidRPr="002D1AD2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206CE3" w:rsidRPr="002D1AD2">
        <w:rPr>
          <w:rFonts w:ascii="Century Gothic" w:hAnsi="Century Gothic"/>
          <w:b/>
          <w:sz w:val="24"/>
          <w:szCs w:val="24"/>
        </w:rPr>
        <w:t xml:space="preserve">FAVORÁVEIS </w:t>
      </w:r>
      <w:r w:rsidR="003A7046" w:rsidRPr="002D1AD2">
        <w:rPr>
          <w:rFonts w:ascii="Century Gothic" w:hAnsi="Century Gothic"/>
          <w:sz w:val="24"/>
          <w:szCs w:val="24"/>
        </w:rPr>
        <w:t>à</w:t>
      </w:r>
      <w:r w:rsidRPr="002D1AD2">
        <w:rPr>
          <w:rFonts w:ascii="Century Gothic" w:hAnsi="Century Gothic"/>
          <w:sz w:val="24"/>
          <w:szCs w:val="24"/>
        </w:rPr>
        <w:t xml:space="preserve"> </w:t>
      </w:r>
      <w:r w:rsidR="003F4C42" w:rsidRPr="002D1AD2">
        <w:rPr>
          <w:rFonts w:ascii="Century Gothic" w:hAnsi="Century Gothic"/>
          <w:sz w:val="24"/>
          <w:szCs w:val="24"/>
        </w:rPr>
        <w:t>matéria</w:t>
      </w:r>
      <w:r w:rsidR="005E7C53" w:rsidRPr="002D1AD2">
        <w:rPr>
          <w:rFonts w:ascii="Century Gothic" w:hAnsi="Century Gothic"/>
          <w:sz w:val="24"/>
          <w:szCs w:val="24"/>
        </w:rPr>
        <w:t>.</w:t>
      </w:r>
    </w:p>
    <w:p w:rsidR="007D5802" w:rsidRPr="002D1AD2" w:rsidRDefault="007D5802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Pr="002D1AD2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 xml:space="preserve">É O PARECER. </w:t>
      </w:r>
      <w:r w:rsidR="006E6380" w:rsidRPr="002D1AD2">
        <w:rPr>
          <w:rFonts w:ascii="Century Gothic" w:hAnsi="Century Gothic"/>
          <w:sz w:val="24"/>
          <w:szCs w:val="24"/>
        </w:rPr>
        <w:t>Plenário Ariovaldo Luiz Bier</w:t>
      </w:r>
      <w:r w:rsidRPr="002D1AD2">
        <w:rPr>
          <w:rFonts w:ascii="Century Gothic" w:hAnsi="Century Gothic"/>
          <w:sz w:val="24"/>
          <w:szCs w:val="24"/>
        </w:rPr>
        <w:t xml:space="preserve">, </w:t>
      </w:r>
      <w:r w:rsidR="0031107B" w:rsidRPr="002D1AD2">
        <w:rPr>
          <w:rFonts w:ascii="Century Gothic" w:hAnsi="Century Gothic"/>
          <w:sz w:val="24"/>
          <w:szCs w:val="24"/>
        </w:rPr>
        <w:t xml:space="preserve">em </w:t>
      </w:r>
      <w:r w:rsidR="00E018C7">
        <w:rPr>
          <w:rFonts w:ascii="Century Gothic" w:hAnsi="Century Gothic"/>
          <w:sz w:val="24"/>
          <w:szCs w:val="24"/>
        </w:rPr>
        <w:t>13</w:t>
      </w:r>
      <w:r w:rsidR="00315EDF">
        <w:rPr>
          <w:rFonts w:ascii="Century Gothic" w:hAnsi="Century Gothic"/>
          <w:sz w:val="24"/>
          <w:szCs w:val="24"/>
        </w:rPr>
        <w:t xml:space="preserve"> de novembro</w:t>
      </w:r>
      <w:r w:rsidR="007F2B8C" w:rsidRPr="002D1AD2">
        <w:rPr>
          <w:rFonts w:ascii="Century Gothic" w:hAnsi="Century Gothic"/>
          <w:sz w:val="24"/>
          <w:szCs w:val="24"/>
        </w:rPr>
        <w:t xml:space="preserve"> de 201</w:t>
      </w:r>
      <w:r w:rsidR="005232DC" w:rsidRPr="002D1AD2">
        <w:rPr>
          <w:rFonts w:ascii="Century Gothic" w:hAnsi="Century Gothic"/>
          <w:sz w:val="24"/>
          <w:szCs w:val="24"/>
        </w:rPr>
        <w:t>9</w:t>
      </w:r>
      <w:r w:rsidRPr="002D1AD2">
        <w:rPr>
          <w:rFonts w:ascii="Century Gothic" w:hAnsi="Century Gothic"/>
          <w:sz w:val="24"/>
          <w:szCs w:val="24"/>
        </w:rPr>
        <w:t>.</w:t>
      </w:r>
    </w:p>
    <w:p w:rsidR="00432460" w:rsidRPr="002D1AD2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2273BB" w:rsidRDefault="002273BB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2D1AD2" w:rsidRDefault="006E6380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b/>
          <w:sz w:val="24"/>
          <w:szCs w:val="24"/>
        </w:rPr>
        <w:t>WALMOR MERGENER</w:t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00948" w:rsidRPr="002D1AD2">
        <w:rPr>
          <w:rFonts w:ascii="Century Gothic" w:hAnsi="Century Gothic"/>
          <w:b/>
          <w:sz w:val="24"/>
          <w:szCs w:val="24"/>
        </w:rPr>
        <w:tab/>
      </w:r>
      <w:r w:rsidR="00685094" w:rsidRPr="002D1AD2">
        <w:rPr>
          <w:rFonts w:ascii="Century Gothic" w:hAnsi="Century Gothic"/>
          <w:b/>
          <w:sz w:val="24"/>
          <w:szCs w:val="24"/>
        </w:rPr>
        <w:t>ARION AUGUSTO NARDELLO NASIHGIL</w:t>
      </w:r>
    </w:p>
    <w:p w:rsidR="004D796B" w:rsidRPr="002D1AD2" w:rsidRDefault="00CF38E5" w:rsidP="00CD2EE7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>Presidente</w:t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  <w:t>Relator</w:t>
      </w:r>
    </w:p>
    <w:p w:rsidR="00CD5E0E" w:rsidRPr="002D1AD2" w:rsidRDefault="00CD5E0E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2D1AD2" w:rsidRDefault="005232DC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b/>
          <w:sz w:val="24"/>
          <w:szCs w:val="24"/>
        </w:rPr>
        <w:t>ADELAR NEUMANN</w:t>
      </w:r>
    </w:p>
    <w:p w:rsidR="00347C13" w:rsidRPr="002D1AD2" w:rsidRDefault="00CF38E5" w:rsidP="00A31515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>Membro</w:t>
      </w:r>
    </w:p>
    <w:sectPr w:rsidR="00347C13" w:rsidRPr="002D1AD2" w:rsidSect="004D796B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8D9" w:rsidRDefault="00FD28D9" w:rsidP="003C0F2A">
      <w:pPr>
        <w:spacing w:after="0" w:line="240" w:lineRule="auto"/>
      </w:pPr>
      <w:r>
        <w:separator/>
      </w:r>
    </w:p>
  </w:endnote>
  <w:endnote w:type="continuationSeparator" w:id="0">
    <w:p w:rsidR="00FD28D9" w:rsidRDefault="00FD28D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8D9" w:rsidRDefault="00FD28D9" w:rsidP="003C0F2A">
      <w:pPr>
        <w:spacing w:after="0" w:line="240" w:lineRule="auto"/>
      </w:pPr>
      <w:r>
        <w:separator/>
      </w:r>
    </w:p>
  </w:footnote>
  <w:footnote w:type="continuationSeparator" w:id="0">
    <w:p w:rsidR="00FD28D9" w:rsidRDefault="00FD28D9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32EB"/>
    <w:rsid w:val="00016719"/>
    <w:rsid w:val="00016C17"/>
    <w:rsid w:val="000170E4"/>
    <w:rsid w:val="00023F69"/>
    <w:rsid w:val="00032D15"/>
    <w:rsid w:val="000352CF"/>
    <w:rsid w:val="00040C01"/>
    <w:rsid w:val="00046AF1"/>
    <w:rsid w:val="00051503"/>
    <w:rsid w:val="00051AFD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3E0F"/>
    <w:rsid w:val="000C0365"/>
    <w:rsid w:val="000D4F15"/>
    <w:rsid w:val="000F1A6D"/>
    <w:rsid w:val="000F3B8D"/>
    <w:rsid w:val="000F6EFC"/>
    <w:rsid w:val="00101ED1"/>
    <w:rsid w:val="00102B87"/>
    <w:rsid w:val="00104E3B"/>
    <w:rsid w:val="00107FA8"/>
    <w:rsid w:val="00111B59"/>
    <w:rsid w:val="0011526A"/>
    <w:rsid w:val="00125689"/>
    <w:rsid w:val="001262A0"/>
    <w:rsid w:val="00127AD5"/>
    <w:rsid w:val="001310EE"/>
    <w:rsid w:val="00134857"/>
    <w:rsid w:val="00144C91"/>
    <w:rsid w:val="00144F46"/>
    <w:rsid w:val="0016226B"/>
    <w:rsid w:val="00177724"/>
    <w:rsid w:val="0019212A"/>
    <w:rsid w:val="0019763C"/>
    <w:rsid w:val="001A46F8"/>
    <w:rsid w:val="001B058C"/>
    <w:rsid w:val="001C2667"/>
    <w:rsid w:val="001E4B93"/>
    <w:rsid w:val="0020108F"/>
    <w:rsid w:val="00202076"/>
    <w:rsid w:val="00204573"/>
    <w:rsid w:val="00205A6B"/>
    <w:rsid w:val="00205B80"/>
    <w:rsid w:val="00206CE3"/>
    <w:rsid w:val="00224A87"/>
    <w:rsid w:val="002273BB"/>
    <w:rsid w:val="00233AF8"/>
    <w:rsid w:val="00246E72"/>
    <w:rsid w:val="00253720"/>
    <w:rsid w:val="00260479"/>
    <w:rsid w:val="002605CA"/>
    <w:rsid w:val="00262BC1"/>
    <w:rsid w:val="00264CDC"/>
    <w:rsid w:val="00265C00"/>
    <w:rsid w:val="00265C94"/>
    <w:rsid w:val="00271C04"/>
    <w:rsid w:val="00287F0E"/>
    <w:rsid w:val="002939B5"/>
    <w:rsid w:val="002A1F5D"/>
    <w:rsid w:val="002A538B"/>
    <w:rsid w:val="002A53C8"/>
    <w:rsid w:val="002A7A64"/>
    <w:rsid w:val="002B3AE3"/>
    <w:rsid w:val="002C2138"/>
    <w:rsid w:val="002C44CA"/>
    <w:rsid w:val="002C49B6"/>
    <w:rsid w:val="002D0690"/>
    <w:rsid w:val="002D0E39"/>
    <w:rsid w:val="002D1AD2"/>
    <w:rsid w:val="002D4521"/>
    <w:rsid w:val="002D6394"/>
    <w:rsid w:val="002E7F5A"/>
    <w:rsid w:val="002F14D4"/>
    <w:rsid w:val="002F24E1"/>
    <w:rsid w:val="002F431A"/>
    <w:rsid w:val="002F517A"/>
    <w:rsid w:val="00300C0A"/>
    <w:rsid w:val="00306093"/>
    <w:rsid w:val="003105CD"/>
    <w:rsid w:val="0031107B"/>
    <w:rsid w:val="00315EDF"/>
    <w:rsid w:val="003165B0"/>
    <w:rsid w:val="00322083"/>
    <w:rsid w:val="00332F08"/>
    <w:rsid w:val="00334B14"/>
    <w:rsid w:val="0033543D"/>
    <w:rsid w:val="00340F90"/>
    <w:rsid w:val="00343527"/>
    <w:rsid w:val="0034505B"/>
    <w:rsid w:val="00346E53"/>
    <w:rsid w:val="00347C13"/>
    <w:rsid w:val="00354EA9"/>
    <w:rsid w:val="0035734A"/>
    <w:rsid w:val="003623A0"/>
    <w:rsid w:val="003625CD"/>
    <w:rsid w:val="00364383"/>
    <w:rsid w:val="00372382"/>
    <w:rsid w:val="00383D70"/>
    <w:rsid w:val="00391C6B"/>
    <w:rsid w:val="00391DC2"/>
    <w:rsid w:val="00395D7E"/>
    <w:rsid w:val="003A4B3B"/>
    <w:rsid w:val="003A5070"/>
    <w:rsid w:val="003A6CB3"/>
    <w:rsid w:val="003A7046"/>
    <w:rsid w:val="003C06F5"/>
    <w:rsid w:val="003C0F2A"/>
    <w:rsid w:val="003D007E"/>
    <w:rsid w:val="003E2DB3"/>
    <w:rsid w:val="003F1D3D"/>
    <w:rsid w:val="003F2716"/>
    <w:rsid w:val="003F4C42"/>
    <w:rsid w:val="0040167C"/>
    <w:rsid w:val="00402D46"/>
    <w:rsid w:val="00404C74"/>
    <w:rsid w:val="004117D1"/>
    <w:rsid w:val="0041206C"/>
    <w:rsid w:val="00415C42"/>
    <w:rsid w:val="00416B00"/>
    <w:rsid w:val="00423E8E"/>
    <w:rsid w:val="00426317"/>
    <w:rsid w:val="00431AFF"/>
    <w:rsid w:val="00432460"/>
    <w:rsid w:val="00432FB7"/>
    <w:rsid w:val="0043419B"/>
    <w:rsid w:val="00441E21"/>
    <w:rsid w:val="00442EF5"/>
    <w:rsid w:val="004446ED"/>
    <w:rsid w:val="0044606B"/>
    <w:rsid w:val="004528B5"/>
    <w:rsid w:val="004551AF"/>
    <w:rsid w:val="00455785"/>
    <w:rsid w:val="004609B5"/>
    <w:rsid w:val="004616F3"/>
    <w:rsid w:val="00465C1C"/>
    <w:rsid w:val="00466880"/>
    <w:rsid w:val="004750D4"/>
    <w:rsid w:val="00476948"/>
    <w:rsid w:val="004811D9"/>
    <w:rsid w:val="004924B1"/>
    <w:rsid w:val="004930EB"/>
    <w:rsid w:val="00497F62"/>
    <w:rsid w:val="004A0FCE"/>
    <w:rsid w:val="004A68A3"/>
    <w:rsid w:val="004B1765"/>
    <w:rsid w:val="004B5BFA"/>
    <w:rsid w:val="004C25FC"/>
    <w:rsid w:val="004C33DE"/>
    <w:rsid w:val="004C3DF2"/>
    <w:rsid w:val="004C5044"/>
    <w:rsid w:val="004D42FD"/>
    <w:rsid w:val="004D6570"/>
    <w:rsid w:val="004D796B"/>
    <w:rsid w:val="004E443B"/>
    <w:rsid w:val="004F1E65"/>
    <w:rsid w:val="004F7956"/>
    <w:rsid w:val="005002FC"/>
    <w:rsid w:val="00500948"/>
    <w:rsid w:val="005104AF"/>
    <w:rsid w:val="00510868"/>
    <w:rsid w:val="00512C25"/>
    <w:rsid w:val="00514837"/>
    <w:rsid w:val="00520485"/>
    <w:rsid w:val="005232DC"/>
    <w:rsid w:val="00533D12"/>
    <w:rsid w:val="00537E23"/>
    <w:rsid w:val="005504DC"/>
    <w:rsid w:val="00551539"/>
    <w:rsid w:val="0058155F"/>
    <w:rsid w:val="00583312"/>
    <w:rsid w:val="00591611"/>
    <w:rsid w:val="005A2125"/>
    <w:rsid w:val="005A2EA8"/>
    <w:rsid w:val="005A3CCE"/>
    <w:rsid w:val="005B384F"/>
    <w:rsid w:val="005D0796"/>
    <w:rsid w:val="005D1286"/>
    <w:rsid w:val="005E19CA"/>
    <w:rsid w:val="005E7C53"/>
    <w:rsid w:val="005F3699"/>
    <w:rsid w:val="005F491F"/>
    <w:rsid w:val="006004AF"/>
    <w:rsid w:val="00603A69"/>
    <w:rsid w:val="00610656"/>
    <w:rsid w:val="006123D6"/>
    <w:rsid w:val="00614AB4"/>
    <w:rsid w:val="00617EB4"/>
    <w:rsid w:val="00627943"/>
    <w:rsid w:val="006341F1"/>
    <w:rsid w:val="00635889"/>
    <w:rsid w:val="006411D3"/>
    <w:rsid w:val="00646DE6"/>
    <w:rsid w:val="0064752F"/>
    <w:rsid w:val="0065284C"/>
    <w:rsid w:val="006532C0"/>
    <w:rsid w:val="0065549A"/>
    <w:rsid w:val="006576C8"/>
    <w:rsid w:val="00657E0E"/>
    <w:rsid w:val="0066414C"/>
    <w:rsid w:val="00667724"/>
    <w:rsid w:val="006721AF"/>
    <w:rsid w:val="006727B6"/>
    <w:rsid w:val="006742BF"/>
    <w:rsid w:val="00676B37"/>
    <w:rsid w:val="00685094"/>
    <w:rsid w:val="006862EA"/>
    <w:rsid w:val="00687AB6"/>
    <w:rsid w:val="00693C5F"/>
    <w:rsid w:val="006A0657"/>
    <w:rsid w:val="006A21BF"/>
    <w:rsid w:val="006A2C85"/>
    <w:rsid w:val="006A4F30"/>
    <w:rsid w:val="006B3108"/>
    <w:rsid w:val="006B7D1F"/>
    <w:rsid w:val="006C0292"/>
    <w:rsid w:val="006C1FCD"/>
    <w:rsid w:val="006D3F8A"/>
    <w:rsid w:val="006E2B88"/>
    <w:rsid w:val="006E6380"/>
    <w:rsid w:val="006E7BAD"/>
    <w:rsid w:val="006F0691"/>
    <w:rsid w:val="0070079E"/>
    <w:rsid w:val="007043AD"/>
    <w:rsid w:val="007055B7"/>
    <w:rsid w:val="00707832"/>
    <w:rsid w:val="00710622"/>
    <w:rsid w:val="00712BD3"/>
    <w:rsid w:val="007149BC"/>
    <w:rsid w:val="00722952"/>
    <w:rsid w:val="0075486D"/>
    <w:rsid w:val="00756440"/>
    <w:rsid w:val="007703CE"/>
    <w:rsid w:val="00773888"/>
    <w:rsid w:val="0077418F"/>
    <w:rsid w:val="00776462"/>
    <w:rsid w:val="00780BEE"/>
    <w:rsid w:val="0078245F"/>
    <w:rsid w:val="007853D6"/>
    <w:rsid w:val="007856FC"/>
    <w:rsid w:val="00787B08"/>
    <w:rsid w:val="00797483"/>
    <w:rsid w:val="007B05B2"/>
    <w:rsid w:val="007B43AB"/>
    <w:rsid w:val="007B4D51"/>
    <w:rsid w:val="007B637C"/>
    <w:rsid w:val="007C1BAB"/>
    <w:rsid w:val="007C79DB"/>
    <w:rsid w:val="007D262E"/>
    <w:rsid w:val="007D5802"/>
    <w:rsid w:val="007E08A1"/>
    <w:rsid w:val="007E16E8"/>
    <w:rsid w:val="007E2415"/>
    <w:rsid w:val="007E55E0"/>
    <w:rsid w:val="007E62C1"/>
    <w:rsid w:val="007F08BE"/>
    <w:rsid w:val="007F2B8C"/>
    <w:rsid w:val="007F3FB8"/>
    <w:rsid w:val="007F4408"/>
    <w:rsid w:val="007F46F0"/>
    <w:rsid w:val="007F4B5B"/>
    <w:rsid w:val="007F584C"/>
    <w:rsid w:val="008100B1"/>
    <w:rsid w:val="008106B6"/>
    <w:rsid w:val="0081507E"/>
    <w:rsid w:val="0082208D"/>
    <w:rsid w:val="00824422"/>
    <w:rsid w:val="00825C17"/>
    <w:rsid w:val="0083730C"/>
    <w:rsid w:val="008375A6"/>
    <w:rsid w:val="008449E9"/>
    <w:rsid w:val="00856209"/>
    <w:rsid w:val="008620B7"/>
    <w:rsid w:val="008661E9"/>
    <w:rsid w:val="00866FB1"/>
    <w:rsid w:val="00870EBB"/>
    <w:rsid w:val="008734AE"/>
    <w:rsid w:val="00887CB1"/>
    <w:rsid w:val="0089118A"/>
    <w:rsid w:val="00892997"/>
    <w:rsid w:val="008934FA"/>
    <w:rsid w:val="0089594F"/>
    <w:rsid w:val="00896F2D"/>
    <w:rsid w:val="008A1168"/>
    <w:rsid w:val="008A11D8"/>
    <w:rsid w:val="008A3F60"/>
    <w:rsid w:val="008B229D"/>
    <w:rsid w:val="008C59C8"/>
    <w:rsid w:val="008D2E98"/>
    <w:rsid w:val="008E188D"/>
    <w:rsid w:val="008F38CF"/>
    <w:rsid w:val="008F6354"/>
    <w:rsid w:val="00906C72"/>
    <w:rsid w:val="00907D23"/>
    <w:rsid w:val="00910DDD"/>
    <w:rsid w:val="00915627"/>
    <w:rsid w:val="009177A6"/>
    <w:rsid w:val="00920B82"/>
    <w:rsid w:val="00932705"/>
    <w:rsid w:val="009365E1"/>
    <w:rsid w:val="00950F7B"/>
    <w:rsid w:val="00960A99"/>
    <w:rsid w:val="00961231"/>
    <w:rsid w:val="00972786"/>
    <w:rsid w:val="00972DDB"/>
    <w:rsid w:val="009909A5"/>
    <w:rsid w:val="00993008"/>
    <w:rsid w:val="009A09C5"/>
    <w:rsid w:val="009A1538"/>
    <w:rsid w:val="009A2101"/>
    <w:rsid w:val="009B4BB0"/>
    <w:rsid w:val="009B6C32"/>
    <w:rsid w:val="009C46F7"/>
    <w:rsid w:val="009C490F"/>
    <w:rsid w:val="009C4B85"/>
    <w:rsid w:val="009C50B8"/>
    <w:rsid w:val="009C67F6"/>
    <w:rsid w:val="009E327A"/>
    <w:rsid w:val="009E69BB"/>
    <w:rsid w:val="009F0219"/>
    <w:rsid w:val="009F429C"/>
    <w:rsid w:val="009F5978"/>
    <w:rsid w:val="009F6459"/>
    <w:rsid w:val="00A04EA0"/>
    <w:rsid w:val="00A10113"/>
    <w:rsid w:val="00A12AF1"/>
    <w:rsid w:val="00A2104D"/>
    <w:rsid w:val="00A25C67"/>
    <w:rsid w:val="00A302AC"/>
    <w:rsid w:val="00A31515"/>
    <w:rsid w:val="00A32772"/>
    <w:rsid w:val="00A3359C"/>
    <w:rsid w:val="00A35617"/>
    <w:rsid w:val="00A35DD5"/>
    <w:rsid w:val="00A40894"/>
    <w:rsid w:val="00A42075"/>
    <w:rsid w:val="00A42F2F"/>
    <w:rsid w:val="00A431F0"/>
    <w:rsid w:val="00A51207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9096D"/>
    <w:rsid w:val="00A92515"/>
    <w:rsid w:val="00A95DE1"/>
    <w:rsid w:val="00A97E35"/>
    <w:rsid w:val="00AA0FF8"/>
    <w:rsid w:val="00AA3866"/>
    <w:rsid w:val="00AA591C"/>
    <w:rsid w:val="00AA6084"/>
    <w:rsid w:val="00AB2425"/>
    <w:rsid w:val="00AB49E6"/>
    <w:rsid w:val="00AC12D5"/>
    <w:rsid w:val="00AC16C2"/>
    <w:rsid w:val="00AC30EE"/>
    <w:rsid w:val="00AC3ABF"/>
    <w:rsid w:val="00AF513F"/>
    <w:rsid w:val="00B035AE"/>
    <w:rsid w:val="00B0567F"/>
    <w:rsid w:val="00B06AD4"/>
    <w:rsid w:val="00B131D0"/>
    <w:rsid w:val="00B14EC8"/>
    <w:rsid w:val="00B16FC3"/>
    <w:rsid w:val="00B24025"/>
    <w:rsid w:val="00B30580"/>
    <w:rsid w:val="00B30BCA"/>
    <w:rsid w:val="00B342FB"/>
    <w:rsid w:val="00B361E9"/>
    <w:rsid w:val="00B42056"/>
    <w:rsid w:val="00B47B3E"/>
    <w:rsid w:val="00B54921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97FFB"/>
    <w:rsid w:val="00BA09B5"/>
    <w:rsid w:val="00BA1487"/>
    <w:rsid w:val="00BA20A0"/>
    <w:rsid w:val="00BA5C69"/>
    <w:rsid w:val="00BA7DC9"/>
    <w:rsid w:val="00BB01D1"/>
    <w:rsid w:val="00BC048F"/>
    <w:rsid w:val="00BC2F07"/>
    <w:rsid w:val="00BC3401"/>
    <w:rsid w:val="00BC5566"/>
    <w:rsid w:val="00BC649F"/>
    <w:rsid w:val="00BD06F7"/>
    <w:rsid w:val="00BE7CFE"/>
    <w:rsid w:val="00BF27FC"/>
    <w:rsid w:val="00BF6D81"/>
    <w:rsid w:val="00BF7F07"/>
    <w:rsid w:val="00C00788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828CE"/>
    <w:rsid w:val="00C91DFC"/>
    <w:rsid w:val="00C9363C"/>
    <w:rsid w:val="00C9691B"/>
    <w:rsid w:val="00C974EE"/>
    <w:rsid w:val="00CA1802"/>
    <w:rsid w:val="00CA2F2A"/>
    <w:rsid w:val="00CA341F"/>
    <w:rsid w:val="00CA513A"/>
    <w:rsid w:val="00CA7166"/>
    <w:rsid w:val="00CC52D0"/>
    <w:rsid w:val="00CD0F32"/>
    <w:rsid w:val="00CD2EE7"/>
    <w:rsid w:val="00CD5E0E"/>
    <w:rsid w:val="00CD7E0E"/>
    <w:rsid w:val="00CE0211"/>
    <w:rsid w:val="00CE57DB"/>
    <w:rsid w:val="00CE7671"/>
    <w:rsid w:val="00CF1263"/>
    <w:rsid w:val="00CF13B3"/>
    <w:rsid w:val="00CF2245"/>
    <w:rsid w:val="00CF38E5"/>
    <w:rsid w:val="00CF794B"/>
    <w:rsid w:val="00CF7E9F"/>
    <w:rsid w:val="00D02B11"/>
    <w:rsid w:val="00D20742"/>
    <w:rsid w:val="00D24F75"/>
    <w:rsid w:val="00D26877"/>
    <w:rsid w:val="00D3164A"/>
    <w:rsid w:val="00D35847"/>
    <w:rsid w:val="00D360B1"/>
    <w:rsid w:val="00D4096D"/>
    <w:rsid w:val="00D41005"/>
    <w:rsid w:val="00D41113"/>
    <w:rsid w:val="00D41AC7"/>
    <w:rsid w:val="00D42482"/>
    <w:rsid w:val="00D43464"/>
    <w:rsid w:val="00D46871"/>
    <w:rsid w:val="00D63F65"/>
    <w:rsid w:val="00D6404E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5988"/>
    <w:rsid w:val="00D8628E"/>
    <w:rsid w:val="00D92B5B"/>
    <w:rsid w:val="00DA394F"/>
    <w:rsid w:val="00DA614B"/>
    <w:rsid w:val="00DB4D04"/>
    <w:rsid w:val="00DC091F"/>
    <w:rsid w:val="00DD188D"/>
    <w:rsid w:val="00DE355C"/>
    <w:rsid w:val="00E0117C"/>
    <w:rsid w:val="00E0119F"/>
    <w:rsid w:val="00E018C7"/>
    <w:rsid w:val="00E1142D"/>
    <w:rsid w:val="00E13317"/>
    <w:rsid w:val="00E1427D"/>
    <w:rsid w:val="00E16DFC"/>
    <w:rsid w:val="00E20CB5"/>
    <w:rsid w:val="00E21CBE"/>
    <w:rsid w:val="00E2505F"/>
    <w:rsid w:val="00E3583C"/>
    <w:rsid w:val="00E44ABC"/>
    <w:rsid w:val="00E474EC"/>
    <w:rsid w:val="00E47E69"/>
    <w:rsid w:val="00E559FD"/>
    <w:rsid w:val="00E5647A"/>
    <w:rsid w:val="00E62158"/>
    <w:rsid w:val="00E62732"/>
    <w:rsid w:val="00E65FB1"/>
    <w:rsid w:val="00E766DF"/>
    <w:rsid w:val="00E76E80"/>
    <w:rsid w:val="00E94F31"/>
    <w:rsid w:val="00EA29C2"/>
    <w:rsid w:val="00EA3DC7"/>
    <w:rsid w:val="00EA5654"/>
    <w:rsid w:val="00EA777C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D646E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B6E"/>
    <w:rsid w:val="00F318AA"/>
    <w:rsid w:val="00F36208"/>
    <w:rsid w:val="00F44CF6"/>
    <w:rsid w:val="00F47AA4"/>
    <w:rsid w:val="00F5045A"/>
    <w:rsid w:val="00F51773"/>
    <w:rsid w:val="00F5289A"/>
    <w:rsid w:val="00F52BD8"/>
    <w:rsid w:val="00F53855"/>
    <w:rsid w:val="00F60667"/>
    <w:rsid w:val="00F66AE6"/>
    <w:rsid w:val="00F801C7"/>
    <w:rsid w:val="00F8784B"/>
    <w:rsid w:val="00F962CE"/>
    <w:rsid w:val="00F96357"/>
    <w:rsid w:val="00FA45B8"/>
    <w:rsid w:val="00FA50B0"/>
    <w:rsid w:val="00FB0B1D"/>
    <w:rsid w:val="00FB44A7"/>
    <w:rsid w:val="00FC1069"/>
    <w:rsid w:val="00FC6CC8"/>
    <w:rsid w:val="00FD012F"/>
    <w:rsid w:val="00FD28D9"/>
    <w:rsid w:val="00FD663E"/>
    <w:rsid w:val="00FE1C19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2019-11-20T17:55:00Z</cp:lastPrinted>
  <dcterms:created xsi:type="dcterms:W3CDTF">2019-11-20T18:12:00Z</dcterms:created>
  <dcterms:modified xsi:type="dcterms:W3CDTF">2019-11-20T18:15:00Z</dcterms:modified>
</cp:coreProperties>
</file>