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4924B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32FB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0079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D42482" w:rsidRDefault="00CF38E5" w:rsidP="005232D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32FB7">
        <w:rPr>
          <w:rFonts w:ascii="Century Gothic" w:eastAsia="Calibri" w:hAnsi="Century Gothic" w:cs="Times New Roman"/>
          <w:sz w:val="24"/>
          <w:szCs w:val="24"/>
        </w:rPr>
        <w:t>13 de maio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8449E9" w:rsidRDefault="008449E9" w:rsidP="005232DC">
      <w:pPr>
        <w:spacing w:after="0" w:line="240" w:lineRule="auto"/>
        <w:rPr>
          <w:rFonts w:ascii="Century Gothic" w:hAnsi="Century Gothic"/>
          <w:b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4924B1">
        <w:rPr>
          <w:rFonts w:ascii="Century Gothic" w:hAnsi="Century Gothic"/>
          <w:b/>
          <w:color w:val="auto"/>
        </w:rPr>
        <w:t>1</w:t>
      </w:r>
      <w:r w:rsidR="00432FB7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1C2667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 de maio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</w:t>
      </w:r>
      <w:r w:rsidR="004924B1">
        <w:rPr>
          <w:rFonts w:ascii="Century Gothic" w:hAnsi="Century Gothic"/>
          <w:sz w:val="24"/>
          <w:szCs w:val="24"/>
        </w:rPr>
        <w:t>Projeto de Lei n</w:t>
      </w:r>
      <w:r w:rsidRPr="00CF38E5">
        <w:rPr>
          <w:rFonts w:ascii="Century Gothic" w:hAnsi="Century Gothic"/>
          <w:sz w:val="24"/>
          <w:szCs w:val="24"/>
        </w:rPr>
        <w:t>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432FB7">
        <w:rPr>
          <w:rFonts w:ascii="Century Gothic" w:hAnsi="Century Gothic"/>
          <w:sz w:val="24"/>
          <w:szCs w:val="24"/>
        </w:rPr>
        <w:t>12</w:t>
      </w:r>
      <w:r w:rsidR="006A21BF">
        <w:rPr>
          <w:rFonts w:ascii="Century Gothic" w:hAnsi="Century Gothic"/>
          <w:sz w:val="24"/>
          <w:szCs w:val="24"/>
        </w:rPr>
        <w:t>/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70079E">
        <w:rPr>
          <w:rFonts w:ascii="Century Gothic" w:hAnsi="Century Gothic"/>
          <w:bCs/>
          <w:sz w:val="24"/>
          <w:szCs w:val="24"/>
          <w:lang w:eastAsia="pt-BR" w:bidi="pt-BR"/>
        </w:rPr>
        <w:t>Legislat</w:t>
      </w:r>
      <w:r w:rsidR="001C2667">
        <w:rPr>
          <w:rFonts w:ascii="Century Gothic" w:hAnsi="Century Gothic"/>
          <w:bCs/>
          <w:sz w:val="24"/>
          <w:szCs w:val="24"/>
          <w:lang w:eastAsia="pt-BR" w:bidi="pt-BR"/>
        </w:rPr>
        <w:t xml:space="preserve">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465C1C" w:rsidRDefault="0070079E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DENOMINA DE </w:t>
      </w:r>
      <w:r w:rsidR="00432FB7">
        <w:rPr>
          <w:rFonts w:ascii="Century Gothic" w:hAnsi="Century Gothic"/>
          <w:i/>
        </w:rPr>
        <w:t>UNIDADE BÁSICA DE SAÚDE JOSÉ ALVES DE ARAÚJO O PRÉDIO PÚBLICO LOCALIZADO NO LOTEAMENTO AUGUSTO</w:t>
      </w:r>
      <w:r w:rsidR="001C2667">
        <w:rPr>
          <w:rFonts w:ascii="Century Gothic" w:hAnsi="Century Gothic"/>
          <w:i/>
        </w:rPr>
        <w:t>, E DÁ OUTRAS PROVIDÊNCIAS</w:t>
      </w:r>
      <w:r w:rsidR="00465C1C">
        <w:rPr>
          <w:rFonts w:ascii="Century Gothic" w:hAnsi="Century Gothic"/>
          <w:i/>
        </w:rPr>
        <w:t xml:space="preserve">. </w:t>
      </w:r>
    </w:p>
    <w:p w:rsidR="008449E9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9763C" w:rsidRDefault="00AF513F" w:rsidP="00197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</w:t>
      </w:r>
      <w:r w:rsidR="004D796B">
        <w:rPr>
          <w:rFonts w:ascii="Century Gothic" w:hAnsi="Century Gothic"/>
          <w:sz w:val="24"/>
          <w:szCs w:val="24"/>
        </w:rPr>
        <w:t>referido Projeto</w:t>
      </w:r>
      <w:r w:rsidR="0019763C">
        <w:rPr>
          <w:rFonts w:ascii="Century Gothic" w:hAnsi="Century Gothic"/>
          <w:sz w:val="24"/>
          <w:szCs w:val="24"/>
        </w:rPr>
        <w:t xml:space="preserve"> busca prestar uma homenagem póstuma </w:t>
      </w:r>
      <w:r w:rsidR="00667724">
        <w:rPr>
          <w:rFonts w:ascii="Century Gothic" w:hAnsi="Century Gothic"/>
          <w:sz w:val="24"/>
          <w:szCs w:val="24"/>
        </w:rPr>
        <w:t>ao ex-servidor público José Alves de Araújo e</w:t>
      </w:r>
      <w:r w:rsidR="0019763C">
        <w:rPr>
          <w:rFonts w:ascii="Century Gothic" w:hAnsi="Century Gothic"/>
          <w:sz w:val="24"/>
          <w:szCs w:val="24"/>
        </w:rPr>
        <w:t xml:space="preserve"> a todos seus familiares. </w:t>
      </w:r>
    </w:p>
    <w:p w:rsidR="0019763C" w:rsidRDefault="0019763C" w:rsidP="00197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11D8" w:rsidRDefault="0019763C" w:rsidP="008A11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Segundo os autores, </w:t>
      </w:r>
      <w:r w:rsidR="008A11D8">
        <w:rPr>
          <w:rFonts w:ascii="Century Gothic" w:hAnsi="Century Gothic"/>
          <w:sz w:val="24"/>
          <w:szCs w:val="24"/>
        </w:rPr>
        <w:t>José Alves é o</w:t>
      </w:r>
      <w:r w:rsidR="008A11D8">
        <w:rPr>
          <w:rFonts w:ascii="Century Gothic" w:hAnsi="Century Gothic"/>
          <w:sz w:val="24"/>
          <w:szCs w:val="24"/>
        </w:rPr>
        <w:t xml:space="preserve">riundo do Estado de Alagoas, </w:t>
      </w:r>
      <w:r w:rsidR="008A11D8">
        <w:rPr>
          <w:rFonts w:ascii="Century Gothic" w:hAnsi="Century Gothic"/>
          <w:sz w:val="24"/>
          <w:szCs w:val="24"/>
        </w:rPr>
        <w:t xml:space="preserve">onde </w:t>
      </w:r>
      <w:r w:rsidR="008A11D8">
        <w:rPr>
          <w:rFonts w:ascii="Century Gothic" w:hAnsi="Century Gothic"/>
          <w:sz w:val="24"/>
          <w:szCs w:val="24"/>
        </w:rPr>
        <w:t>nasceu em 28 de setembro de 1947. Era casado com Raquel. Teve seis filhos: José Cícero (in memorian), Juarez, Janeide, Jailson, Jenice e Geslon.</w:t>
      </w:r>
    </w:p>
    <w:p w:rsidR="008A11D8" w:rsidRDefault="008A11D8" w:rsidP="008A11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11D8" w:rsidRDefault="008A11D8" w:rsidP="008A11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Antes de residir em Marechal Cândido Rondon, morou em Tapira, Nova Olímpia e Novo Rio do Sul. Em 1977, passou a residir na cidade rondonense, onde foi contratado para trabalhar no Serviço Autônomo de Água e Esgoto (SAAE). </w:t>
      </w:r>
    </w:p>
    <w:p w:rsidR="008A11D8" w:rsidRDefault="008A11D8" w:rsidP="008A11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11D8" w:rsidRDefault="008A11D8" w:rsidP="008A11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uma política de reestruturação da autarquia, acabou convidado para morar na sede de captação quatro, sendo sua função o reflorestamento em toda área e a distribuição das contas de água nos bairros Higienópolis, Botafogo, Conjunto Habitacional Itamarati e Primavera, ficando conhecido como “Zé do SAAE”.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José Alves permaneceu trabalhando no SAAE por aproximadamente 25 anos, sendo a trajetória interrompida pelo seu falecimento, ocorrido em 2001.</w:t>
      </w:r>
    </w:p>
    <w:p w:rsidR="008A11D8" w:rsidRDefault="008A11D8" w:rsidP="006677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  <w:r w:rsidR="00CF38E5"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206CE3">
        <w:rPr>
          <w:rFonts w:ascii="Century Gothic" w:hAnsi="Century Gothic"/>
          <w:sz w:val="24"/>
          <w:szCs w:val="24"/>
        </w:rPr>
        <w:t>16 de maio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="00CF38E5"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5232D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 w:rsidR="00A31515">
        <w:rPr>
          <w:rFonts w:ascii="Century Gothic" w:hAnsi="Century Gothic"/>
          <w:b/>
          <w:sz w:val="24"/>
          <w:szCs w:val="24"/>
        </w:rPr>
        <w:tab/>
      </w:r>
      <w:r w:rsidR="00206CE3">
        <w:rPr>
          <w:rFonts w:ascii="Century Gothic" w:hAnsi="Century Gothic"/>
          <w:b/>
          <w:sz w:val="24"/>
          <w:szCs w:val="24"/>
        </w:rPr>
        <w:t>MARIA AMÁLIA RITT HAAB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A31515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4D796B">
        <w:rPr>
          <w:rFonts w:ascii="Century Gothic" w:hAnsi="Century Gothic"/>
          <w:sz w:val="24"/>
          <w:szCs w:val="24"/>
        </w:rPr>
        <w:t>a</w:t>
      </w:r>
    </w:p>
    <w:p w:rsidR="004D796B" w:rsidRDefault="004D796B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0B8" w:rsidRDefault="009C50B8" w:rsidP="003C0F2A">
      <w:pPr>
        <w:spacing w:after="0" w:line="240" w:lineRule="auto"/>
      </w:pPr>
      <w:r>
        <w:separator/>
      </w:r>
    </w:p>
  </w:endnote>
  <w:endnote w:type="continuationSeparator" w:id="0">
    <w:p w:rsidR="009C50B8" w:rsidRDefault="009C50B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0B8" w:rsidRDefault="009C50B8" w:rsidP="003C0F2A">
      <w:pPr>
        <w:spacing w:after="0" w:line="240" w:lineRule="auto"/>
      </w:pPr>
      <w:r>
        <w:separator/>
      </w:r>
    </w:p>
  </w:footnote>
  <w:footnote w:type="continuationSeparator" w:id="0">
    <w:p w:rsidR="009C50B8" w:rsidRDefault="009C50B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3B8D"/>
    <w:rsid w:val="000F6EFC"/>
    <w:rsid w:val="00101ED1"/>
    <w:rsid w:val="00102B87"/>
    <w:rsid w:val="00104E3B"/>
    <w:rsid w:val="00107FA8"/>
    <w:rsid w:val="00111B59"/>
    <w:rsid w:val="00127AD5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0E39"/>
    <w:rsid w:val="002D6394"/>
    <w:rsid w:val="002E7F5A"/>
    <w:rsid w:val="002F24E1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3527"/>
    <w:rsid w:val="00347C13"/>
    <w:rsid w:val="00354EA9"/>
    <w:rsid w:val="0035734A"/>
    <w:rsid w:val="003623A0"/>
    <w:rsid w:val="003625CD"/>
    <w:rsid w:val="00364383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41E21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24B1"/>
    <w:rsid w:val="004930EB"/>
    <w:rsid w:val="00497F62"/>
    <w:rsid w:val="004A68A3"/>
    <w:rsid w:val="004B1765"/>
    <w:rsid w:val="004C25FC"/>
    <w:rsid w:val="004C33DE"/>
    <w:rsid w:val="004D796B"/>
    <w:rsid w:val="004E443B"/>
    <w:rsid w:val="004F1E65"/>
    <w:rsid w:val="004F7956"/>
    <w:rsid w:val="00500948"/>
    <w:rsid w:val="00510868"/>
    <w:rsid w:val="00514837"/>
    <w:rsid w:val="00520485"/>
    <w:rsid w:val="005232DC"/>
    <w:rsid w:val="00533D12"/>
    <w:rsid w:val="00537E23"/>
    <w:rsid w:val="00551539"/>
    <w:rsid w:val="00583312"/>
    <w:rsid w:val="00591611"/>
    <w:rsid w:val="005A2EA8"/>
    <w:rsid w:val="005A3CCE"/>
    <w:rsid w:val="005D0796"/>
    <w:rsid w:val="005D1286"/>
    <w:rsid w:val="005E19CA"/>
    <w:rsid w:val="005F491F"/>
    <w:rsid w:val="006004A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32C0"/>
    <w:rsid w:val="0065549A"/>
    <w:rsid w:val="00657E0E"/>
    <w:rsid w:val="00667724"/>
    <w:rsid w:val="006721AF"/>
    <w:rsid w:val="006742BF"/>
    <w:rsid w:val="00676B37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079E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3AB"/>
    <w:rsid w:val="007B4D51"/>
    <w:rsid w:val="007C79DB"/>
    <w:rsid w:val="007D262E"/>
    <w:rsid w:val="007E16E8"/>
    <w:rsid w:val="007E2415"/>
    <w:rsid w:val="007E62C1"/>
    <w:rsid w:val="007F08BE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449E9"/>
    <w:rsid w:val="00856209"/>
    <w:rsid w:val="008620B7"/>
    <w:rsid w:val="008661E9"/>
    <w:rsid w:val="00870EBB"/>
    <w:rsid w:val="0089118A"/>
    <w:rsid w:val="00892997"/>
    <w:rsid w:val="008934FA"/>
    <w:rsid w:val="00896F2D"/>
    <w:rsid w:val="008A11D8"/>
    <w:rsid w:val="008A3F60"/>
    <w:rsid w:val="008B229D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2AF1"/>
    <w:rsid w:val="00A2104D"/>
    <w:rsid w:val="00A25C67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6297"/>
    <w:rsid w:val="00A9096D"/>
    <w:rsid w:val="00AA3866"/>
    <w:rsid w:val="00AA591C"/>
    <w:rsid w:val="00AA6084"/>
    <w:rsid w:val="00AB2425"/>
    <w:rsid w:val="00AB49E6"/>
    <w:rsid w:val="00AC12D5"/>
    <w:rsid w:val="00AC16C2"/>
    <w:rsid w:val="00AC30EE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20A0"/>
    <w:rsid w:val="00BA5C69"/>
    <w:rsid w:val="00BA7DC9"/>
    <w:rsid w:val="00BB01D1"/>
    <w:rsid w:val="00BC2F07"/>
    <w:rsid w:val="00BC3401"/>
    <w:rsid w:val="00BC5566"/>
    <w:rsid w:val="00BE7CFE"/>
    <w:rsid w:val="00BF27FC"/>
    <w:rsid w:val="00BF7F07"/>
    <w:rsid w:val="00C00788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9691B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0119F"/>
    <w:rsid w:val="00E1142D"/>
    <w:rsid w:val="00E13317"/>
    <w:rsid w:val="00E1427D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94F31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0B1D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2019-05-17T18:48:00Z</cp:lastPrinted>
  <dcterms:created xsi:type="dcterms:W3CDTF">2019-05-17T18:51:00Z</dcterms:created>
  <dcterms:modified xsi:type="dcterms:W3CDTF">2019-05-17T18:53:00Z</dcterms:modified>
</cp:coreProperties>
</file>