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</w:t>
      </w:r>
      <w:r w:rsidR="00EF21FC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EF21FC">
        <w:rPr>
          <w:rFonts w:ascii="Century Gothic" w:hAnsi="Century Gothic"/>
          <w:sz w:val="24"/>
          <w:szCs w:val="24"/>
        </w:rPr>
        <w:t>25</w:t>
      </w:r>
      <w:r w:rsidR="00FF0241">
        <w:rPr>
          <w:rFonts w:ascii="Century Gothic" w:hAnsi="Century Gothic"/>
          <w:sz w:val="24"/>
          <w:szCs w:val="24"/>
        </w:rPr>
        <w:t xml:space="preserve"> de setembro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EF21F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</w:t>
      </w:r>
      <w:r w:rsidR="00931D31">
        <w:rPr>
          <w:rFonts w:ascii="Century Gothic" w:hAnsi="Century Gothic"/>
          <w:sz w:val="24"/>
          <w:szCs w:val="24"/>
        </w:rPr>
        <w:t xml:space="preserve">na manhã desta </w:t>
      </w:r>
      <w:r w:rsidR="00EF21FC">
        <w:rPr>
          <w:rFonts w:ascii="Century Gothic" w:hAnsi="Century Gothic"/>
          <w:sz w:val="24"/>
          <w:szCs w:val="24"/>
        </w:rPr>
        <w:t>terça</w:t>
      </w:r>
      <w:r w:rsidR="00931D31">
        <w:rPr>
          <w:rFonts w:ascii="Century Gothic" w:hAnsi="Century Gothic"/>
          <w:sz w:val="24"/>
          <w:szCs w:val="24"/>
        </w:rPr>
        <w:t xml:space="preserve">-feira, </w:t>
      </w:r>
      <w:r w:rsidR="00EF21FC">
        <w:rPr>
          <w:rFonts w:ascii="Century Gothic" w:hAnsi="Century Gothic"/>
          <w:sz w:val="24"/>
          <w:szCs w:val="24"/>
        </w:rPr>
        <w:t>25</w:t>
      </w:r>
      <w:r w:rsidR="008900D0">
        <w:rPr>
          <w:rFonts w:ascii="Century Gothic" w:hAnsi="Century Gothic"/>
          <w:sz w:val="24"/>
          <w:szCs w:val="24"/>
        </w:rPr>
        <w:t xml:space="preserve"> de setembro 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931D31">
        <w:rPr>
          <w:rFonts w:ascii="Century Gothic" w:hAnsi="Century Gothic"/>
          <w:sz w:val="24"/>
          <w:szCs w:val="24"/>
        </w:rPr>
        <w:t>a</w:t>
      </w:r>
      <w:r w:rsidR="00295ADF">
        <w:rPr>
          <w:rFonts w:ascii="Century Gothic" w:hAnsi="Century Gothic"/>
          <w:sz w:val="24"/>
          <w:szCs w:val="24"/>
        </w:rPr>
        <w:t xml:space="preserve">s seguintes </w:t>
      </w:r>
      <w:r w:rsidR="00931D31">
        <w:rPr>
          <w:rFonts w:ascii="Century Gothic" w:hAnsi="Century Gothic"/>
          <w:sz w:val="24"/>
          <w:szCs w:val="24"/>
        </w:rPr>
        <w:t xml:space="preserve">matérias: </w:t>
      </w:r>
      <w:r w:rsidR="00EF21FC">
        <w:rPr>
          <w:rFonts w:ascii="Century Gothic" w:hAnsi="Century Gothic"/>
          <w:sz w:val="24"/>
          <w:szCs w:val="24"/>
        </w:rPr>
        <w:t>Projeto de Decreto Legislativo nº 04/2018, que concede o título de Cidadão Honorário ao Sr. Wilmar Alberto Güttges, pelos relevantes serviços prestados ao Município de Marechal Cândido Rondon; Projeto de Decreto Legislativo nº 06/2018, que concede o título de Cidadão Honorário ao Dr. Roberto Kalil Nassar, pelos relevantes serviços prestados ao Município de Marechal Cândido Rondon; Projeto de Lei nº 26/2018, que altera o artigo 8º e seu parágrafo único, bem como o artigo 14, ambos da Lei nº 4.953, de 10 de julho de 2017, e dá outras providências; Projeto de Lei nº 39/2018, que autoriza a concessão administrativa de uso de bem imóvel ao Município, e dá outras providências; Projeto de Lei nº 42/2018, que altera a denominação do Conselho Municipal da Mulher Rondonense – COMMUR, e dá outras providências; e, Projeto de Lei nº 43/2018, que autoriza a concessão administrativa de uso de bens imóveis do Município, e dá outras providências. Após a análise das Mensagens e Exposições de Motivos</w:t>
      </w:r>
      <w:r w:rsidR="00A85B8D">
        <w:rPr>
          <w:rFonts w:ascii="Century Gothic" w:hAnsi="Century Gothic"/>
          <w:sz w:val="24"/>
          <w:szCs w:val="24"/>
        </w:rPr>
        <w:t xml:space="preserve">, todos os </w:t>
      </w:r>
      <w:r w:rsidR="00EF21FC">
        <w:rPr>
          <w:rFonts w:ascii="Century Gothic" w:hAnsi="Century Gothic"/>
          <w:sz w:val="24"/>
          <w:szCs w:val="24"/>
        </w:rPr>
        <w:t xml:space="preserve">projetos </w:t>
      </w:r>
      <w:r w:rsidR="00A85B8D">
        <w:rPr>
          <w:rFonts w:ascii="Century Gothic" w:hAnsi="Century Gothic"/>
          <w:sz w:val="24"/>
          <w:szCs w:val="24"/>
        </w:rPr>
        <w:t xml:space="preserve">receberam parecer favorável da referida Comissão. Registrada a ausência justificada do Vereador </w:t>
      </w:r>
      <w:r w:rsidR="00EF21FC">
        <w:rPr>
          <w:rFonts w:ascii="Century Gothic" w:hAnsi="Century Gothic"/>
          <w:sz w:val="24"/>
          <w:szCs w:val="24"/>
        </w:rPr>
        <w:t>Claudio Roberto Kohler</w:t>
      </w:r>
      <w:r w:rsidR="00A85B8D">
        <w:rPr>
          <w:rFonts w:ascii="Century Gothic" w:hAnsi="Century Gothic"/>
          <w:sz w:val="24"/>
          <w:szCs w:val="24"/>
        </w:rPr>
        <w:t xml:space="preserve">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931D31">
        <w:rPr>
          <w:rFonts w:ascii="Century Gothic" w:hAnsi="Century Gothic"/>
          <w:sz w:val="24"/>
          <w:szCs w:val="24"/>
        </w:rPr>
        <w:t>0</w:t>
      </w:r>
      <w:r w:rsidR="00A85B8D">
        <w:rPr>
          <w:rFonts w:ascii="Century Gothic" w:hAnsi="Century Gothic"/>
          <w:sz w:val="24"/>
          <w:szCs w:val="24"/>
        </w:rPr>
        <w:t>9h</w:t>
      </w:r>
      <w:r w:rsidR="007336F9">
        <w:rPr>
          <w:rFonts w:ascii="Century Gothic" w:hAnsi="Century Gothic"/>
          <w:sz w:val="24"/>
          <w:szCs w:val="24"/>
        </w:rPr>
        <w:t>20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607628">
        <w:rPr>
          <w:rFonts w:ascii="Century Gothic" w:hAnsi="Century Gothic"/>
          <w:sz w:val="24"/>
          <w:szCs w:val="24"/>
        </w:rPr>
        <w:t xml:space="preserve"> </w:t>
      </w:r>
      <w:r w:rsidR="00607628">
        <w:rPr>
          <w:rFonts w:ascii="Century Gothic" w:hAnsi="Century Gothic"/>
          <w:sz w:val="24"/>
          <w:szCs w:val="24"/>
        </w:rPr>
        <w:t>(ausência justif.)</w:t>
      </w:r>
      <w:bookmarkStart w:id="0" w:name="_GoBack"/>
      <w:bookmarkEnd w:id="0"/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78" w:rsidRDefault="00852878" w:rsidP="003C0F2A">
      <w:pPr>
        <w:spacing w:after="0" w:line="240" w:lineRule="auto"/>
      </w:pPr>
      <w:r>
        <w:separator/>
      </w:r>
    </w:p>
  </w:endnote>
  <w:endnote w:type="continuationSeparator" w:id="0">
    <w:p w:rsidR="00852878" w:rsidRDefault="0085287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78" w:rsidRDefault="00852878" w:rsidP="003C0F2A">
      <w:pPr>
        <w:spacing w:after="0" w:line="240" w:lineRule="auto"/>
      </w:pPr>
      <w:r>
        <w:separator/>
      </w:r>
    </w:p>
  </w:footnote>
  <w:footnote w:type="continuationSeparator" w:id="0">
    <w:p w:rsidR="00852878" w:rsidRDefault="0085287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1CA3"/>
    <w:rsid w:val="00282B77"/>
    <w:rsid w:val="00286B92"/>
    <w:rsid w:val="00295ADF"/>
    <w:rsid w:val="002A5D1E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E31C9"/>
    <w:rsid w:val="00607628"/>
    <w:rsid w:val="00610656"/>
    <w:rsid w:val="00612EAB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730F0"/>
    <w:rsid w:val="008900D0"/>
    <w:rsid w:val="008B3E50"/>
    <w:rsid w:val="008B4CFC"/>
    <w:rsid w:val="008D678D"/>
    <w:rsid w:val="008E7782"/>
    <w:rsid w:val="008F6909"/>
    <w:rsid w:val="009054FE"/>
    <w:rsid w:val="0090701C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51541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2018-04-17T16:37:00Z</cp:lastPrinted>
  <dcterms:created xsi:type="dcterms:W3CDTF">2018-09-27T11:10:00Z</dcterms:created>
  <dcterms:modified xsi:type="dcterms:W3CDTF">2018-09-27T11:15:00Z</dcterms:modified>
</cp:coreProperties>
</file>