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65549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525A2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8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65549A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65549A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8B408F">
        <w:rPr>
          <w:rFonts w:ascii="Century Gothic" w:eastAsia="Calibri" w:hAnsi="Century Gothic" w:cs="Times New Roman"/>
          <w:sz w:val="24"/>
          <w:szCs w:val="24"/>
        </w:rPr>
        <w:t>02 de fevereiro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F03516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5549A">
        <w:rPr>
          <w:rFonts w:ascii="Century Gothic" w:hAnsi="Century Gothic"/>
          <w:b/>
          <w:color w:val="auto"/>
        </w:rPr>
        <w:t>0</w:t>
      </w:r>
      <w:r w:rsidR="00525A2E">
        <w:rPr>
          <w:rFonts w:ascii="Century Gothic" w:hAnsi="Century Gothic"/>
          <w:b/>
          <w:color w:val="auto"/>
        </w:rPr>
        <w:t>5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525A2E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19</w:t>
      </w:r>
      <w:r w:rsidR="008B408F">
        <w:rPr>
          <w:rFonts w:ascii="Century Gothic" w:eastAsia="Calibri" w:hAnsi="Century Gothic" w:cs="Times New Roman"/>
          <w:sz w:val="24"/>
          <w:szCs w:val="24"/>
        </w:rPr>
        <w:t xml:space="preserve"> de fevereiro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65549A">
        <w:rPr>
          <w:rFonts w:ascii="Century Gothic" w:hAnsi="Century Gothic"/>
          <w:sz w:val="24"/>
          <w:szCs w:val="24"/>
        </w:rPr>
        <w:t>0</w:t>
      </w:r>
      <w:r w:rsidR="00525A2E">
        <w:rPr>
          <w:rFonts w:ascii="Century Gothic" w:hAnsi="Century Gothic"/>
          <w:sz w:val="24"/>
          <w:szCs w:val="24"/>
        </w:rPr>
        <w:t>8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65549A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65549A">
        <w:rPr>
          <w:rFonts w:ascii="Century Gothic" w:hAnsi="Century Gothic"/>
          <w:bCs/>
          <w:sz w:val="24"/>
          <w:szCs w:val="24"/>
          <w:lang w:eastAsia="pt-BR" w:bidi="pt-BR"/>
        </w:rPr>
        <w:t>Executi</w:t>
      </w:r>
      <w:r w:rsidR="00465C1C">
        <w:rPr>
          <w:rFonts w:ascii="Century Gothic" w:hAnsi="Century Gothic"/>
          <w:bCs/>
          <w:sz w:val="24"/>
          <w:szCs w:val="24"/>
          <w:lang w:eastAsia="pt-BR" w:bidi="pt-BR"/>
        </w:rPr>
        <w:t>v</w:t>
      </w:r>
      <w:r w:rsidR="00051503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525A2E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PRORROGA PRAZO ESTABELECIDO NO ARTIGO 73 </w:t>
      </w:r>
      <w:r w:rsidR="00B7133F">
        <w:rPr>
          <w:rFonts w:ascii="Century Gothic" w:hAnsi="Century Gothic"/>
          <w:i/>
        </w:rPr>
        <w:t>DA LEI MUNICIPAL Nº 5</w:t>
      </w:r>
      <w:r>
        <w:rPr>
          <w:rFonts w:ascii="Century Gothic" w:hAnsi="Century Gothic"/>
          <w:i/>
        </w:rPr>
        <w:t>.</w:t>
      </w:r>
      <w:r w:rsidR="00B7133F">
        <w:rPr>
          <w:rFonts w:ascii="Century Gothic" w:hAnsi="Century Gothic"/>
          <w:i/>
        </w:rPr>
        <w:t>005, DE 21 DE DEZEMBRO DE 2017</w:t>
      </w:r>
      <w:r w:rsidR="00465C1C">
        <w:rPr>
          <w:rFonts w:ascii="Century Gothic" w:hAnsi="Century Gothic"/>
          <w:i/>
        </w:rPr>
        <w:t xml:space="preserve">. 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C3171B" w:rsidRPr="00C3171B" w:rsidRDefault="008106B6" w:rsidP="00C3171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65549A">
        <w:rPr>
          <w:rFonts w:ascii="Century Gothic" w:hAnsi="Century Gothic"/>
          <w:sz w:val="24"/>
          <w:szCs w:val="24"/>
        </w:rPr>
        <w:t xml:space="preserve"> nº 0</w:t>
      </w:r>
      <w:r w:rsidR="00492191">
        <w:rPr>
          <w:rFonts w:ascii="Century Gothic" w:hAnsi="Century Gothic"/>
          <w:sz w:val="24"/>
          <w:szCs w:val="24"/>
        </w:rPr>
        <w:t>9</w:t>
      </w:r>
      <w:r w:rsidR="0065549A">
        <w:rPr>
          <w:rFonts w:ascii="Century Gothic" w:hAnsi="Century Gothic"/>
          <w:sz w:val="24"/>
          <w:szCs w:val="24"/>
        </w:rPr>
        <w:t>/2018</w:t>
      </w:r>
      <w:r w:rsidR="00465C1C">
        <w:rPr>
          <w:rFonts w:ascii="Century Gothic" w:hAnsi="Century Gothic"/>
          <w:sz w:val="24"/>
          <w:szCs w:val="24"/>
        </w:rPr>
        <w:t xml:space="preserve">, </w:t>
      </w:r>
      <w:r w:rsidR="002A538B">
        <w:rPr>
          <w:rFonts w:ascii="Century Gothic" w:hAnsi="Century Gothic"/>
          <w:sz w:val="24"/>
          <w:szCs w:val="24"/>
        </w:rPr>
        <w:t xml:space="preserve">referida </w:t>
      </w:r>
      <w:r w:rsidR="00A74130">
        <w:rPr>
          <w:rFonts w:ascii="Century Gothic" w:hAnsi="Century Gothic"/>
          <w:sz w:val="24"/>
          <w:szCs w:val="24"/>
        </w:rPr>
        <w:t xml:space="preserve">matéria </w:t>
      </w:r>
      <w:r w:rsidR="00AE7F6E">
        <w:rPr>
          <w:rFonts w:ascii="Century Gothic" w:hAnsi="Century Gothic"/>
          <w:sz w:val="24"/>
          <w:szCs w:val="24"/>
        </w:rPr>
        <w:t>faz-se necessária</w:t>
      </w:r>
      <w:r w:rsidR="00C3171B">
        <w:rPr>
          <w:rFonts w:ascii="Century Gothic" w:hAnsi="Century Gothic"/>
          <w:sz w:val="24"/>
          <w:szCs w:val="24"/>
        </w:rPr>
        <w:t xml:space="preserve"> em razão de que o Executivo Municipal carece de um </w:t>
      </w:r>
      <w:r w:rsidR="00C3171B" w:rsidRPr="00C3171B">
        <w:rPr>
          <w:rFonts w:ascii="Century Gothic" w:hAnsi="Century Gothic"/>
          <w:sz w:val="24"/>
          <w:szCs w:val="24"/>
        </w:rPr>
        <w:t>prazo maior para consolidação das informações recebidas das funerárias</w:t>
      </w:r>
      <w:r w:rsidR="00C3171B">
        <w:rPr>
          <w:rFonts w:ascii="Century Gothic" w:hAnsi="Century Gothic"/>
          <w:sz w:val="24"/>
          <w:szCs w:val="24"/>
        </w:rPr>
        <w:t>,</w:t>
      </w:r>
      <w:r w:rsidR="00C3171B" w:rsidRPr="00C3171B">
        <w:rPr>
          <w:rFonts w:ascii="Century Gothic" w:hAnsi="Century Gothic"/>
          <w:sz w:val="24"/>
          <w:szCs w:val="24"/>
        </w:rPr>
        <w:t xml:space="preserve"> indicando todas as unidades tumulares que estejam sob sua custódia, permitindo-se a exauriente identificação e localização das unidades disponíveis para sepultamento que estejam sob sua detenção.</w:t>
      </w:r>
    </w:p>
    <w:p w:rsidR="00C3171B" w:rsidRPr="00C3171B" w:rsidRDefault="00C3171B" w:rsidP="00C3171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92191" w:rsidRPr="00A74130" w:rsidRDefault="00C3171B" w:rsidP="00C3171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3171B">
        <w:rPr>
          <w:rFonts w:ascii="Century Gothic" w:hAnsi="Century Gothic"/>
          <w:sz w:val="24"/>
          <w:szCs w:val="24"/>
        </w:rPr>
        <w:t xml:space="preserve">Portanto, </w:t>
      </w:r>
      <w:r>
        <w:rPr>
          <w:rFonts w:ascii="Century Gothic" w:hAnsi="Century Gothic"/>
          <w:sz w:val="24"/>
          <w:szCs w:val="24"/>
        </w:rPr>
        <w:t xml:space="preserve">o lapso maior permitirá que a </w:t>
      </w:r>
      <w:r w:rsidRPr="00C3171B">
        <w:rPr>
          <w:rFonts w:ascii="Century Gothic" w:hAnsi="Century Gothic"/>
          <w:sz w:val="24"/>
          <w:szCs w:val="24"/>
        </w:rPr>
        <w:t xml:space="preserve">municipalidade </w:t>
      </w:r>
      <w:r>
        <w:rPr>
          <w:rFonts w:ascii="Century Gothic" w:hAnsi="Century Gothic"/>
          <w:sz w:val="24"/>
          <w:szCs w:val="24"/>
        </w:rPr>
        <w:t xml:space="preserve">possa </w:t>
      </w:r>
      <w:r w:rsidRPr="00C3171B">
        <w:rPr>
          <w:rFonts w:ascii="Century Gothic" w:hAnsi="Century Gothic"/>
          <w:sz w:val="24"/>
          <w:szCs w:val="24"/>
        </w:rPr>
        <w:t>publicar Decisão Administrativa fundamentada onde irá listar, identificar e arrolar todas as unidades disponíveis nas funerárias, que serão consolidadas nos livros de registro, efetuando-se as anotações de praxe.</w:t>
      </w:r>
    </w:p>
    <w:p w:rsidR="002A538B" w:rsidRDefault="002A538B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543E" w:rsidRDefault="00B61885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C3171B">
        <w:rPr>
          <w:rFonts w:ascii="Century Gothic" w:hAnsi="Century Gothic"/>
          <w:sz w:val="24"/>
          <w:szCs w:val="24"/>
        </w:rPr>
        <w:t>19</w:t>
      </w:r>
      <w:bookmarkStart w:id="0" w:name="_GoBack"/>
      <w:bookmarkEnd w:id="0"/>
      <w:r w:rsidR="00536226">
        <w:rPr>
          <w:rFonts w:ascii="Century Gothic" w:hAnsi="Century Gothic"/>
          <w:sz w:val="24"/>
          <w:szCs w:val="24"/>
        </w:rPr>
        <w:t xml:space="preserve"> de fevereiro</w:t>
      </w:r>
      <w:r w:rsidR="007F2B8C" w:rsidRPr="005F491F">
        <w:rPr>
          <w:rFonts w:ascii="Century Gothic" w:hAnsi="Century Gothic"/>
          <w:sz w:val="24"/>
          <w:szCs w:val="24"/>
        </w:rPr>
        <w:t xml:space="preserve"> 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32705" w:rsidRDefault="0093270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13B3" w:rsidRDefault="00CF13B3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80F" w:rsidRDefault="0000680F" w:rsidP="003C0F2A">
      <w:pPr>
        <w:spacing w:after="0" w:line="240" w:lineRule="auto"/>
      </w:pPr>
      <w:r>
        <w:separator/>
      </w:r>
    </w:p>
  </w:endnote>
  <w:endnote w:type="continuationSeparator" w:id="0">
    <w:p w:rsidR="0000680F" w:rsidRDefault="0000680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80F" w:rsidRDefault="0000680F" w:rsidP="003C0F2A">
      <w:pPr>
        <w:spacing w:after="0" w:line="240" w:lineRule="auto"/>
      </w:pPr>
      <w:r>
        <w:separator/>
      </w:r>
    </w:p>
  </w:footnote>
  <w:footnote w:type="continuationSeparator" w:id="0">
    <w:p w:rsidR="0000680F" w:rsidRDefault="0000680F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C0365"/>
    <w:rsid w:val="000D4F15"/>
    <w:rsid w:val="000F3B8D"/>
    <w:rsid w:val="000F6EFC"/>
    <w:rsid w:val="00101ED1"/>
    <w:rsid w:val="00102B87"/>
    <w:rsid w:val="00104E3B"/>
    <w:rsid w:val="00107FA8"/>
    <w:rsid w:val="00127AD5"/>
    <w:rsid w:val="00144C91"/>
    <w:rsid w:val="00177724"/>
    <w:rsid w:val="0019212A"/>
    <w:rsid w:val="001A46F8"/>
    <w:rsid w:val="001B058C"/>
    <w:rsid w:val="001E4B93"/>
    <w:rsid w:val="0020108F"/>
    <w:rsid w:val="00202076"/>
    <w:rsid w:val="00204573"/>
    <w:rsid w:val="00205B80"/>
    <w:rsid w:val="00224A87"/>
    <w:rsid w:val="00233AF8"/>
    <w:rsid w:val="00246E72"/>
    <w:rsid w:val="00253720"/>
    <w:rsid w:val="002605CA"/>
    <w:rsid w:val="00264CDC"/>
    <w:rsid w:val="00265C00"/>
    <w:rsid w:val="00265C94"/>
    <w:rsid w:val="00271C04"/>
    <w:rsid w:val="00287F0E"/>
    <w:rsid w:val="002A538B"/>
    <w:rsid w:val="002A53C8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F1D3D"/>
    <w:rsid w:val="003F2716"/>
    <w:rsid w:val="003F4C4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6ED"/>
    <w:rsid w:val="0044606B"/>
    <w:rsid w:val="004551AF"/>
    <w:rsid w:val="004609B5"/>
    <w:rsid w:val="004616F3"/>
    <w:rsid w:val="00465C1C"/>
    <w:rsid w:val="004750D4"/>
    <w:rsid w:val="00476948"/>
    <w:rsid w:val="004811D9"/>
    <w:rsid w:val="00492191"/>
    <w:rsid w:val="004930EB"/>
    <w:rsid w:val="00497F62"/>
    <w:rsid w:val="004A68A3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25A2E"/>
    <w:rsid w:val="00533D12"/>
    <w:rsid w:val="00536226"/>
    <w:rsid w:val="00537E23"/>
    <w:rsid w:val="00551539"/>
    <w:rsid w:val="00583312"/>
    <w:rsid w:val="00591611"/>
    <w:rsid w:val="005A2EA8"/>
    <w:rsid w:val="005A3CCE"/>
    <w:rsid w:val="005A707E"/>
    <w:rsid w:val="005D1286"/>
    <w:rsid w:val="005E19CA"/>
    <w:rsid w:val="005F491F"/>
    <w:rsid w:val="00603A69"/>
    <w:rsid w:val="00610656"/>
    <w:rsid w:val="006123D6"/>
    <w:rsid w:val="00614AB4"/>
    <w:rsid w:val="00617EB4"/>
    <w:rsid w:val="006341F1"/>
    <w:rsid w:val="006411D3"/>
    <w:rsid w:val="00646DE6"/>
    <w:rsid w:val="0064752F"/>
    <w:rsid w:val="0065284C"/>
    <w:rsid w:val="0065549A"/>
    <w:rsid w:val="00657E0E"/>
    <w:rsid w:val="006721AF"/>
    <w:rsid w:val="006742BF"/>
    <w:rsid w:val="00676B37"/>
    <w:rsid w:val="006862EA"/>
    <w:rsid w:val="00687AB6"/>
    <w:rsid w:val="00693C5F"/>
    <w:rsid w:val="006941BC"/>
    <w:rsid w:val="006A0657"/>
    <w:rsid w:val="006A2C85"/>
    <w:rsid w:val="006A4F30"/>
    <w:rsid w:val="006B3108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4408"/>
    <w:rsid w:val="007F46F0"/>
    <w:rsid w:val="007F4B5B"/>
    <w:rsid w:val="008100B1"/>
    <w:rsid w:val="008106B6"/>
    <w:rsid w:val="008148F2"/>
    <w:rsid w:val="00814B15"/>
    <w:rsid w:val="0081507E"/>
    <w:rsid w:val="0082208D"/>
    <w:rsid w:val="00824422"/>
    <w:rsid w:val="00825C17"/>
    <w:rsid w:val="008375A6"/>
    <w:rsid w:val="00856209"/>
    <w:rsid w:val="008620B7"/>
    <w:rsid w:val="008661E9"/>
    <w:rsid w:val="00870EBB"/>
    <w:rsid w:val="0089118A"/>
    <w:rsid w:val="00892997"/>
    <w:rsid w:val="008934FA"/>
    <w:rsid w:val="00896F2D"/>
    <w:rsid w:val="008A3F60"/>
    <w:rsid w:val="008B229D"/>
    <w:rsid w:val="008B408F"/>
    <w:rsid w:val="008E188D"/>
    <w:rsid w:val="008F38CF"/>
    <w:rsid w:val="008F6354"/>
    <w:rsid w:val="00906C72"/>
    <w:rsid w:val="00907D23"/>
    <w:rsid w:val="00910DDD"/>
    <w:rsid w:val="00915627"/>
    <w:rsid w:val="009177A6"/>
    <w:rsid w:val="00932705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67F6"/>
    <w:rsid w:val="009E327A"/>
    <w:rsid w:val="009F021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91C"/>
    <w:rsid w:val="00AA6084"/>
    <w:rsid w:val="00AB2425"/>
    <w:rsid w:val="00AC12D5"/>
    <w:rsid w:val="00AC16C2"/>
    <w:rsid w:val="00AC30EE"/>
    <w:rsid w:val="00AE7F6E"/>
    <w:rsid w:val="00B035AE"/>
    <w:rsid w:val="00B0567F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C03"/>
    <w:rsid w:val="00B61885"/>
    <w:rsid w:val="00B61CFE"/>
    <w:rsid w:val="00B628D0"/>
    <w:rsid w:val="00B66019"/>
    <w:rsid w:val="00B7133F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E7CFE"/>
    <w:rsid w:val="00BF27FC"/>
    <w:rsid w:val="00BF7F07"/>
    <w:rsid w:val="00C052BF"/>
    <w:rsid w:val="00C16A4D"/>
    <w:rsid w:val="00C30B8B"/>
    <w:rsid w:val="00C3171B"/>
    <w:rsid w:val="00C50618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C52D0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141F7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92B5B"/>
    <w:rsid w:val="00DB4D04"/>
    <w:rsid w:val="00DC091F"/>
    <w:rsid w:val="00DD188D"/>
    <w:rsid w:val="00DE355C"/>
    <w:rsid w:val="00E0117C"/>
    <w:rsid w:val="00E0119F"/>
    <w:rsid w:val="00E1142D"/>
    <w:rsid w:val="00E1427D"/>
    <w:rsid w:val="00E21CBE"/>
    <w:rsid w:val="00E2505F"/>
    <w:rsid w:val="00E3583C"/>
    <w:rsid w:val="00E44ABC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44CF6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44A7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6</cp:revision>
  <cp:lastPrinted>2017-12-19T15:36:00Z</cp:lastPrinted>
  <dcterms:created xsi:type="dcterms:W3CDTF">2018-02-19T21:04:00Z</dcterms:created>
  <dcterms:modified xsi:type="dcterms:W3CDTF">2018-02-19T21:08:00Z</dcterms:modified>
</cp:coreProperties>
</file>