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950F7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="00D70C2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7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950F7B">
        <w:rPr>
          <w:rFonts w:ascii="Century Gothic" w:eastAsia="Calibri" w:hAnsi="Century Gothic" w:cs="Times New Roman"/>
          <w:sz w:val="24"/>
          <w:szCs w:val="24"/>
        </w:rPr>
        <w:t>Execu</w:t>
      </w:r>
      <w:r w:rsidR="00D70C2B">
        <w:rPr>
          <w:rFonts w:ascii="Century Gothic" w:eastAsia="Calibri" w:hAnsi="Century Gothic" w:cs="Times New Roman"/>
          <w:sz w:val="24"/>
          <w:szCs w:val="24"/>
        </w:rPr>
        <w:t>tiv</w:t>
      </w:r>
      <w:r w:rsidR="00D42482">
        <w:rPr>
          <w:rFonts w:ascii="Century Gothic" w:eastAsia="Calibri" w:hAnsi="Century Gothic" w:cs="Times New Roman"/>
          <w:sz w:val="24"/>
          <w:szCs w:val="24"/>
        </w:rPr>
        <w:t>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50F7B">
        <w:rPr>
          <w:rFonts w:ascii="Century Gothic" w:eastAsia="Calibri" w:hAnsi="Century Gothic" w:cs="Times New Roman"/>
          <w:sz w:val="24"/>
          <w:szCs w:val="24"/>
        </w:rPr>
        <w:t>21</w:t>
      </w:r>
      <w:r w:rsidR="00DD188D">
        <w:rPr>
          <w:rFonts w:ascii="Century Gothic" w:eastAsia="Calibri" w:hAnsi="Century Gothic" w:cs="Times New Roman"/>
          <w:sz w:val="24"/>
          <w:szCs w:val="24"/>
        </w:rPr>
        <w:t xml:space="preserve"> de setembro</w:t>
      </w:r>
      <w:r w:rsidR="00391DC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03A69">
        <w:rPr>
          <w:rFonts w:ascii="Century Gothic" w:hAnsi="Century Gothic"/>
          <w:b/>
          <w:color w:val="auto"/>
        </w:rPr>
        <w:t>2</w:t>
      </w:r>
      <w:r w:rsidR="00950F7B">
        <w:rPr>
          <w:rFonts w:ascii="Century Gothic" w:hAnsi="Century Gothic"/>
          <w:b/>
          <w:color w:val="auto"/>
        </w:rPr>
        <w:t>9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DD188D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16 de outubro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7043AD" w:rsidRDefault="007043AD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3625CD">
        <w:rPr>
          <w:rFonts w:ascii="Century Gothic" w:hAnsi="Century Gothic"/>
          <w:sz w:val="24"/>
          <w:szCs w:val="24"/>
        </w:rPr>
        <w:t>4</w:t>
      </w:r>
      <w:r w:rsidR="007D262E">
        <w:rPr>
          <w:rFonts w:ascii="Century Gothic" w:hAnsi="Century Gothic"/>
          <w:sz w:val="24"/>
          <w:szCs w:val="24"/>
        </w:rPr>
        <w:t>7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3625CD">
        <w:rPr>
          <w:rFonts w:ascii="Century Gothic" w:hAnsi="Century Gothic"/>
          <w:i/>
        </w:rPr>
        <w:t>AUTORIZA A CELEBRAÇÃO DE TERMO DE PARCERIA ENTRE A FUNDAÇÃO PROMOTORA DE EVENTOS DE MARECHAL CÂNDIDO RONDON – PROEM E ORGANIZAÇÕES DA SOCIEDADE CIVIL SEM FINS LUCRATIVOS ABAIXO NOMINADAS PARA A REALIZAÇÃO DE ATIVIDADES EM BENS PÚBLICOS, DURANTE A REALIZAÇÃO DE EVENTOS EM GERAL DO CALENDÁRIO OFICIAL DO MUNICÍPIO.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CF7E9F" w:rsidRPr="00CF7E9F" w:rsidRDefault="00CF7E9F" w:rsidP="00CF7E9F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Referido p</w:t>
      </w:r>
      <w:r w:rsidRPr="00CF7E9F">
        <w:rPr>
          <w:rFonts w:ascii="Century Gothic" w:hAnsi="Century Gothic"/>
        </w:rPr>
        <w:t xml:space="preserve">rojeto de </w:t>
      </w:r>
      <w:r>
        <w:rPr>
          <w:rFonts w:ascii="Century Gothic" w:hAnsi="Century Gothic"/>
        </w:rPr>
        <w:t>l</w:t>
      </w:r>
      <w:r w:rsidRPr="00CF7E9F">
        <w:rPr>
          <w:rFonts w:ascii="Century Gothic" w:hAnsi="Century Gothic"/>
        </w:rPr>
        <w:t xml:space="preserve">ei visa autorização legislativa para celebração de parceria com entidades discriminadas em lei, tratando-se das entidades: </w:t>
      </w:r>
    </w:p>
    <w:p w:rsidR="00CF7E9F" w:rsidRPr="00CF7E9F" w:rsidRDefault="00CF7E9F" w:rsidP="00CF7E9F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CF7E9F">
        <w:rPr>
          <w:rFonts w:ascii="Century Gothic" w:hAnsi="Century Gothic"/>
        </w:rPr>
        <w:t>I.</w:t>
      </w:r>
      <w:r w:rsidRPr="00CF7E9F">
        <w:rPr>
          <w:rFonts w:ascii="Century Gothic" w:hAnsi="Century Gothic"/>
        </w:rPr>
        <w:tab/>
        <w:t>Pavilhão do CTG ao Centro de Tradições Gaúchas Tertúlia do Paraná, visando preparar pratos típicos gaúchos e refeições comerciais; e</w:t>
      </w:r>
    </w:p>
    <w:p w:rsidR="00CF7E9F" w:rsidRPr="00CF7E9F" w:rsidRDefault="00CF7E9F" w:rsidP="00CF7E9F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CF7E9F">
        <w:rPr>
          <w:rFonts w:ascii="Century Gothic" w:hAnsi="Century Gothic"/>
        </w:rPr>
        <w:t>II.</w:t>
      </w:r>
      <w:r w:rsidRPr="00CF7E9F">
        <w:rPr>
          <w:rFonts w:ascii="Century Gothic" w:hAnsi="Century Gothic"/>
        </w:rPr>
        <w:tab/>
        <w:t>Pavilhão Alemão aos Rotarys Clubs Marechal Cândido Rondon, Marechal Cândido Rondon Beira Lago, Guarani e 25 de Julho, no intuito de prepararem e comercializarem pratos típicos alemães;</w:t>
      </w:r>
    </w:p>
    <w:p w:rsidR="00CF7E9F" w:rsidRPr="00CF7E9F" w:rsidRDefault="00CF7E9F" w:rsidP="00CF7E9F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CF7E9F">
        <w:rPr>
          <w:rFonts w:ascii="Century Gothic" w:hAnsi="Century Gothic"/>
        </w:rPr>
        <w:t>III.</w:t>
      </w:r>
      <w:r w:rsidRPr="00CF7E9F">
        <w:rPr>
          <w:rFonts w:ascii="Century Gothic" w:hAnsi="Century Gothic"/>
        </w:rPr>
        <w:tab/>
        <w:t>ASSEMAR – Associação dos Servidores Públicos Municipais, no intuito de realizarem a venda das fichas de bebidas, refeições, lanches, cafés, shows e espetáculos;</w:t>
      </w:r>
    </w:p>
    <w:p w:rsidR="00CF7E9F" w:rsidRPr="00CF7E9F" w:rsidRDefault="00CF7E9F" w:rsidP="00CF7E9F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CF7E9F">
        <w:rPr>
          <w:rFonts w:ascii="Century Gothic" w:hAnsi="Century Gothic"/>
        </w:rPr>
        <w:t>IV.</w:t>
      </w:r>
      <w:r w:rsidRPr="00CF7E9F">
        <w:rPr>
          <w:rFonts w:ascii="Century Gothic" w:hAnsi="Century Gothic"/>
        </w:rPr>
        <w:tab/>
        <w:t>AABB – Associação Atlética Banco do Brasil, no intuito de realizarem a venda das fichas de bebidas, refeições, lanches, cafés, shows e espetáculos.</w:t>
      </w:r>
    </w:p>
    <w:p w:rsidR="00CF7E9F" w:rsidRPr="00CF7E9F" w:rsidRDefault="00CF7E9F" w:rsidP="00CF7E9F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CF7E9F">
        <w:rPr>
          <w:rFonts w:ascii="Century Gothic" w:hAnsi="Century Gothic"/>
        </w:rPr>
        <w:t>V.</w:t>
      </w:r>
      <w:r w:rsidRPr="00CF7E9F">
        <w:rPr>
          <w:rFonts w:ascii="Century Gothic" w:hAnsi="Century Gothic"/>
        </w:rPr>
        <w:tab/>
        <w:t>Acimacar – Associação Comercial e Industrial de Marechal Cândido Rondon, no intuito de estreitar parcerias em eventos em geral;</w:t>
      </w:r>
    </w:p>
    <w:p w:rsidR="00CF7E9F" w:rsidRPr="00CF7E9F" w:rsidRDefault="00CF7E9F" w:rsidP="00CF7E9F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CF7E9F">
        <w:rPr>
          <w:rFonts w:ascii="Century Gothic" w:hAnsi="Century Gothic"/>
        </w:rPr>
        <w:t>VI.</w:t>
      </w:r>
      <w:r w:rsidRPr="00CF7E9F">
        <w:rPr>
          <w:rFonts w:ascii="Century Gothic" w:hAnsi="Century Gothic"/>
        </w:rPr>
        <w:tab/>
        <w:t>Junior Chamber International – JCI, no intuito de estreitar parcerias na organização dos eventos;</w:t>
      </w:r>
    </w:p>
    <w:p w:rsidR="00CF7E9F" w:rsidRPr="00CF7E9F" w:rsidRDefault="00CF7E9F" w:rsidP="00CF7E9F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CF7E9F">
        <w:rPr>
          <w:rFonts w:ascii="Century Gothic" w:hAnsi="Century Gothic"/>
        </w:rPr>
        <w:t>VII.</w:t>
      </w:r>
      <w:r w:rsidRPr="00CF7E9F">
        <w:rPr>
          <w:rFonts w:ascii="Century Gothic" w:hAnsi="Century Gothic"/>
        </w:rPr>
        <w:tab/>
        <w:t>Associação de Moradores e Amigos de Linha Heindrich, no intuito de prepararem e comercializarem comidas típicas alemãs e o café colonial;</w:t>
      </w:r>
    </w:p>
    <w:p w:rsidR="00CF7E9F" w:rsidRPr="00CF7E9F" w:rsidRDefault="00CF7E9F" w:rsidP="00CF7E9F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CF7E9F" w:rsidRPr="00CF7E9F" w:rsidRDefault="00CF7E9F" w:rsidP="00CF7E9F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 se considerarmos que </w:t>
      </w:r>
      <w:r w:rsidRPr="00CF7E9F">
        <w:rPr>
          <w:rFonts w:ascii="Century Gothic" w:hAnsi="Century Gothic"/>
        </w:rPr>
        <w:t xml:space="preserve">se tratam as entidades de organizações sociais sem fins lucrativos e revertem desta forma os benefícios auferidos com a </w:t>
      </w:r>
      <w:r w:rsidRPr="00CF7E9F">
        <w:rPr>
          <w:rFonts w:ascii="Century Gothic" w:hAnsi="Century Gothic"/>
        </w:rPr>
        <w:lastRenderedPageBreak/>
        <w:t>atividade para bens comuns nas áreas de cultura, sociais e da melhoria das atividades de confraternização e congraçamento dos servidores deste Município, nesta mesma comunidade</w:t>
      </w:r>
      <w:r>
        <w:rPr>
          <w:rFonts w:ascii="Century Gothic" w:hAnsi="Century Gothic"/>
        </w:rPr>
        <w:t>, justifica-se a aprovação da presente matéria</w:t>
      </w:r>
      <w:r w:rsidRPr="00CF7E9F">
        <w:rPr>
          <w:rFonts w:ascii="Century Gothic" w:hAnsi="Century Gothic"/>
        </w:rPr>
        <w:t>.</w:t>
      </w:r>
    </w:p>
    <w:p w:rsidR="00CF7E9F" w:rsidRDefault="00CF7E9F" w:rsidP="002F517A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CF38E5" w:rsidRDefault="00C91DFC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Sendo assim, e considerando a importância da referida matéria</w:t>
      </w:r>
      <w:r w:rsidR="00551539">
        <w:rPr>
          <w:rFonts w:ascii="Century Gothic" w:hAnsi="Century Gothic"/>
        </w:rPr>
        <w:t xml:space="preserve">, </w:t>
      </w:r>
      <w:r w:rsidR="00CF38E5" w:rsidRPr="009A029E">
        <w:rPr>
          <w:rFonts w:ascii="Century Gothic" w:hAnsi="Century Gothic"/>
        </w:rPr>
        <w:t xml:space="preserve">os membros desta comissão manifestam-se </w:t>
      </w:r>
      <w:r w:rsidR="00CF38E5">
        <w:rPr>
          <w:rFonts w:ascii="Century Gothic" w:hAnsi="Century Gothic"/>
        </w:rPr>
        <w:t>FAVORÁVEIS ao referido Projeto de Lei.</w:t>
      </w:r>
    </w:p>
    <w:p w:rsidR="00CF38E5" w:rsidRPr="009A029E" w:rsidRDefault="00CF38E5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</w:rPr>
        <w:t xml:space="preserve"> </w:t>
      </w:r>
    </w:p>
    <w:p w:rsidR="00CF38E5" w:rsidRDefault="00CF38E5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9A029E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>
        <w:rPr>
          <w:rFonts w:ascii="Century Gothic" w:hAnsi="Century Gothic"/>
          <w:sz w:val="24"/>
          <w:szCs w:val="24"/>
        </w:rPr>
        <w:t xml:space="preserve">em </w:t>
      </w:r>
      <w:r w:rsidR="00016C17">
        <w:rPr>
          <w:rFonts w:ascii="Century Gothic" w:hAnsi="Century Gothic"/>
          <w:sz w:val="24"/>
          <w:szCs w:val="24"/>
        </w:rPr>
        <w:t>16 de outubro</w:t>
      </w:r>
      <w:r w:rsidR="007F2B8C">
        <w:rPr>
          <w:rFonts w:ascii="Century Gothic" w:hAnsi="Century Gothic"/>
          <w:sz w:val="24"/>
          <w:szCs w:val="24"/>
        </w:rPr>
        <w:t xml:space="preserve"> de 2017</w:t>
      </w:r>
      <w:r w:rsidRPr="009A029E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63F65" w:rsidRDefault="00D63F6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016C17" w:rsidRDefault="00016C17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</w:p>
    <w:p w:rsidR="00CF38E5" w:rsidRPr="00596690" w:rsidRDefault="007F2B8C" w:rsidP="00CF38E5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CF38E5" w:rsidRDefault="00CF38E5" w:rsidP="00CF38E5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Relator</w:t>
      </w:r>
    </w:p>
    <w:p w:rsidR="00CF7E9F" w:rsidRDefault="00CF7E9F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347C13" w:rsidRDefault="00CF38E5" w:rsidP="0097278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016C17">
        <w:rPr>
          <w:rFonts w:ascii="Century Gothic" w:hAnsi="Century Gothic"/>
          <w:sz w:val="24"/>
          <w:szCs w:val="24"/>
        </w:rPr>
        <w:t xml:space="preserve"> (ausente)</w:t>
      </w:r>
    </w:p>
    <w:sectPr w:rsidR="00347C13" w:rsidSect="007043AD"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394" w:rsidRDefault="002D6394" w:rsidP="003C0F2A">
      <w:pPr>
        <w:spacing w:after="0" w:line="240" w:lineRule="auto"/>
      </w:pPr>
      <w:r>
        <w:separator/>
      </w:r>
    </w:p>
  </w:endnote>
  <w:endnote w:type="continuationSeparator" w:id="0">
    <w:p w:rsidR="002D6394" w:rsidRDefault="002D639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394" w:rsidRDefault="002D6394" w:rsidP="003C0F2A">
      <w:pPr>
        <w:spacing w:after="0" w:line="240" w:lineRule="auto"/>
      </w:pPr>
      <w:r>
        <w:separator/>
      </w:r>
    </w:p>
  </w:footnote>
  <w:footnote w:type="continuationSeparator" w:id="0">
    <w:p w:rsidR="002D6394" w:rsidRDefault="002D639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544B3"/>
    <w:rsid w:val="000551B2"/>
    <w:rsid w:val="0006013A"/>
    <w:rsid w:val="00064C0B"/>
    <w:rsid w:val="0008583F"/>
    <w:rsid w:val="0009688B"/>
    <w:rsid w:val="000C0365"/>
    <w:rsid w:val="00104E3B"/>
    <w:rsid w:val="00107FA8"/>
    <w:rsid w:val="0020108F"/>
    <w:rsid w:val="00202076"/>
    <w:rsid w:val="00204573"/>
    <w:rsid w:val="00253720"/>
    <w:rsid w:val="002B3AE3"/>
    <w:rsid w:val="002C44CA"/>
    <w:rsid w:val="002D6394"/>
    <w:rsid w:val="002E7F5A"/>
    <w:rsid w:val="002F517A"/>
    <w:rsid w:val="00300C0A"/>
    <w:rsid w:val="00306093"/>
    <w:rsid w:val="0031107B"/>
    <w:rsid w:val="00332F08"/>
    <w:rsid w:val="0033543D"/>
    <w:rsid w:val="00347C13"/>
    <w:rsid w:val="0035734A"/>
    <w:rsid w:val="003625CD"/>
    <w:rsid w:val="00383D70"/>
    <w:rsid w:val="00391C6B"/>
    <w:rsid w:val="00391DC2"/>
    <w:rsid w:val="003C0F2A"/>
    <w:rsid w:val="003F1D3D"/>
    <w:rsid w:val="003F2716"/>
    <w:rsid w:val="0041206C"/>
    <w:rsid w:val="00423E8E"/>
    <w:rsid w:val="00426317"/>
    <w:rsid w:val="00431AFF"/>
    <w:rsid w:val="00442EF5"/>
    <w:rsid w:val="004551AF"/>
    <w:rsid w:val="004616F3"/>
    <w:rsid w:val="004750D4"/>
    <w:rsid w:val="00476948"/>
    <w:rsid w:val="004930EB"/>
    <w:rsid w:val="004B1765"/>
    <w:rsid w:val="004F1E65"/>
    <w:rsid w:val="00510868"/>
    <w:rsid w:val="00514837"/>
    <w:rsid w:val="00520485"/>
    <w:rsid w:val="00537E23"/>
    <w:rsid w:val="00551539"/>
    <w:rsid w:val="005A2EA8"/>
    <w:rsid w:val="005A3CCE"/>
    <w:rsid w:val="005D1286"/>
    <w:rsid w:val="005E19CA"/>
    <w:rsid w:val="00603A69"/>
    <w:rsid w:val="00610656"/>
    <w:rsid w:val="00614AB4"/>
    <w:rsid w:val="00617EB4"/>
    <w:rsid w:val="006411D3"/>
    <w:rsid w:val="00657E0E"/>
    <w:rsid w:val="006721AF"/>
    <w:rsid w:val="00693C5F"/>
    <w:rsid w:val="006A2C85"/>
    <w:rsid w:val="006B7D1F"/>
    <w:rsid w:val="006E7BAD"/>
    <w:rsid w:val="006F0691"/>
    <w:rsid w:val="007043AD"/>
    <w:rsid w:val="00707832"/>
    <w:rsid w:val="007149BC"/>
    <w:rsid w:val="00722952"/>
    <w:rsid w:val="007703CE"/>
    <w:rsid w:val="00776462"/>
    <w:rsid w:val="007856FC"/>
    <w:rsid w:val="007D262E"/>
    <w:rsid w:val="007E2415"/>
    <w:rsid w:val="007F2B8C"/>
    <w:rsid w:val="007F46F0"/>
    <w:rsid w:val="008100B1"/>
    <w:rsid w:val="0082208D"/>
    <w:rsid w:val="00824422"/>
    <w:rsid w:val="00825C17"/>
    <w:rsid w:val="008620B7"/>
    <w:rsid w:val="00892997"/>
    <w:rsid w:val="008B229D"/>
    <w:rsid w:val="008E188D"/>
    <w:rsid w:val="008F6354"/>
    <w:rsid w:val="00910DDD"/>
    <w:rsid w:val="00915627"/>
    <w:rsid w:val="009177A6"/>
    <w:rsid w:val="00950F7B"/>
    <w:rsid w:val="00972786"/>
    <w:rsid w:val="009A09C5"/>
    <w:rsid w:val="009A1538"/>
    <w:rsid w:val="009B6C32"/>
    <w:rsid w:val="009C46F7"/>
    <w:rsid w:val="009F0219"/>
    <w:rsid w:val="00A04EA0"/>
    <w:rsid w:val="00A2104D"/>
    <w:rsid w:val="00A35DD5"/>
    <w:rsid w:val="00A40894"/>
    <w:rsid w:val="00A42075"/>
    <w:rsid w:val="00AA591C"/>
    <w:rsid w:val="00B0567F"/>
    <w:rsid w:val="00B06AD4"/>
    <w:rsid w:val="00B30BCA"/>
    <w:rsid w:val="00B42056"/>
    <w:rsid w:val="00B54C03"/>
    <w:rsid w:val="00B7764C"/>
    <w:rsid w:val="00B87CFD"/>
    <w:rsid w:val="00B91FDF"/>
    <w:rsid w:val="00B97C6B"/>
    <w:rsid w:val="00BC2F07"/>
    <w:rsid w:val="00BC5566"/>
    <w:rsid w:val="00BF7F07"/>
    <w:rsid w:val="00C30B8B"/>
    <w:rsid w:val="00C63F0A"/>
    <w:rsid w:val="00C91DFC"/>
    <w:rsid w:val="00CD7E0E"/>
    <w:rsid w:val="00CE57DB"/>
    <w:rsid w:val="00CF1263"/>
    <w:rsid w:val="00CF2245"/>
    <w:rsid w:val="00CF38E5"/>
    <w:rsid w:val="00CF7E9F"/>
    <w:rsid w:val="00D02B11"/>
    <w:rsid w:val="00D24F75"/>
    <w:rsid w:val="00D35847"/>
    <w:rsid w:val="00D41AC7"/>
    <w:rsid w:val="00D42482"/>
    <w:rsid w:val="00D63F65"/>
    <w:rsid w:val="00D6404E"/>
    <w:rsid w:val="00D70C2B"/>
    <w:rsid w:val="00D70EC4"/>
    <w:rsid w:val="00D72D1E"/>
    <w:rsid w:val="00D82085"/>
    <w:rsid w:val="00D83FC3"/>
    <w:rsid w:val="00DB4D04"/>
    <w:rsid w:val="00DC091F"/>
    <w:rsid w:val="00DD188D"/>
    <w:rsid w:val="00DE355C"/>
    <w:rsid w:val="00E0117C"/>
    <w:rsid w:val="00E21CBE"/>
    <w:rsid w:val="00E3583C"/>
    <w:rsid w:val="00E44ABC"/>
    <w:rsid w:val="00E47E69"/>
    <w:rsid w:val="00E5647A"/>
    <w:rsid w:val="00E62732"/>
    <w:rsid w:val="00E766DF"/>
    <w:rsid w:val="00EA3DC7"/>
    <w:rsid w:val="00EA5654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52BD8"/>
    <w:rsid w:val="00F53855"/>
    <w:rsid w:val="00F66AE6"/>
    <w:rsid w:val="00F8784B"/>
    <w:rsid w:val="00F962CE"/>
    <w:rsid w:val="00FA45B8"/>
    <w:rsid w:val="00FA50B0"/>
    <w:rsid w:val="00FB44A7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2017-09-25T18:54:00Z</cp:lastPrinted>
  <dcterms:created xsi:type="dcterms:W3CDTF">2017-10-16T16:30:00Z</dcterms:created>
  <dcterms:modified xsi:type="dcterms:W3CDTF">2017-10-16T16:35:00Z</dcterms:modified>
</cp:coreProperties>
</file>