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B349D7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C26A95">
        <w:rPr>
          <w:rFonts w:ascii="Calibri" w:hAnsi="Calibri"/>
          <w:b/>
          <w:bCs/>
          <w:lang w:eastAsia="pt-BR" w:bidi="pt-BR"/>
        </w:rPr>
        <w:t>22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3796D">
        <w:rPr>
          <w:rFonts w:ascii="Calibri" w:eastAsia="Calibri" w:hAnsi="Calibri" w:cs="Times New Roman"/>
        </w:rPr>
        <w:t>Legislativo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 Nº 0</w:t>
      </w:r>
      <w:r w:rsidR="00B349D7">
        <w:rPr>
          <w:rFonts w:ascii="Calibri" w:hAnsi="Calibri"/>
        </w:rPr>
        <w:t>3</w:t>
      </w:r>
      <w:r w:rsidR="00C26A95">
        <w:rPr>
          <w:rFonts w:ascii="Calibri" w:hAnsi="Calibri"/>
        </w:rPr>
        <w:t>6</w:t>
      </w:r>
      <w:r>
        <w:rPr>
          <w:rFonts w:ascii="Calibri" w:hAnsi="Calibri"/>
        </w:rPr>
        <w:t xml:space="preserve">/2017 </w:t>
      </w:r>
      <w:r w:rsidR="00557C8F" w:rsidRPr="00841022">
        <w:rPr>
          <w:rFonts w:ascii="Calibri" w:hAnsi="Calibri"/>
        </w:rPr>
        <w:t xml:space="preserve">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C26A95">
        <w:rPr>
          <w:rFonts w:ascii="Calibri" w:hAnsi="Calibri"/>
          <w:bCs/>
          <w:lang w:eastAsia="pt-BR" w:bidi="pt-BR"/>
        </w:rPr>
        <w:t>22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="0023796D">
        <w:rPr>
          <w:rFonts w:ascii="Calibri" w:hAnsi="Calibri"/>
          <w:bCs/>
          <w:lang w:eastAsia="pt-BR" w:bidi="pt-BR"/>
        </w:rPr>
        <w:t>-CM</w:t>
      </w:r>
      <w:r w:rsidRPr="00841022">
        <w:rPr>
          <w:rFonts w:ascii="Calibri" w:hAnsi="Calibri"/>
        </w:rPr>
        <w:t>.   </w:t>
      </w:r>
    </w:p>
    <w:p w:rsidR="00F32737" w:rsidRPr="00841022" w:rsidRDefault="00653E90" w:rsidP="009874DE">
      <w:pPr>
        <w:pStyle w:val="NormalWeb"/>
        <w:ind w:left="2832"/>
        <w:jc w:val="both"/>
        <w:rPr>
          <w:rFonts w:ascii="Calibri" w:hAnsi="Calibri"/>
        </w:rPr>
      </w:pPr>
      <w:r w:rsidRPr="00653E90">
        <w:rPr>
          <w:rFonts w:ascii="Calibri" w:hAnsi="Calibri" w:cs="Calibri"/>
          <w:b/>
          <w:sz w:val="22"/>
          <w:szCs w:val="22"/>
        </w:rPr>
        <w:t>Institui o prato típico Boi Desossado Assado Inteiro como cardápio oficial da Festa do Padroeiro da Capela Menino Deus, da Comunidade Católica do Jardim Líder, e dá outras providências.</w:t>
      </w:r>
      <w:bookmarkStart w:id="0" w:name="_GoBack"/>
      <w:bookmarkEnd w:id="0"/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a </w:t>
      </w:r>
      <w:r w:rsidR="00E32CCA">
        <w:rPr>
          <w:rFonts w:ascii="Calibri" w:hAnsi="Calibri"/>
          <w:sz w:val="22"/>
          <w:szCs w:val="22"/>
        </w:rPr>
        <w:t>Mensagem e Exposição de Motivos</w:t>
      </w:r>
      <w:r w:rsidR="00896E63">
        <w:rPr>
          <w:rFonts w:ascii="Calibri" w:hAnsi="Calibri"/>
          <w:sz w:val="22"/>
          <w:szCs w:val="22"/>
        </w:rPr>
        <w:t xml:space="preserve"> apensa ao projeto,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653E90">
        <w:rPr>
          <w:rFonts w:ascii="Calibri" w:hAnsi="Calibri"/>
        </w:rPr>
        <w:t>07</w:t>
      </w:r>
      <w:r w:rsidR="009874DE">
        <w:rPr>
          <w:rFonts w:ascii="Calibri" w:hAnsi="Calibri"/>
        </w:rPr>
        <w:t xml:space="preserve"> de </w:t>
      </w:r>
      <w:r w:rsidR="00653E90">
        <w:rPr>
          <w:rFonts w:ascii="Calibri" w:hAnsi="Calibri"/>
        </w:rPr>
        <w:t>agost</w:t>
      </w:r>
      <w:r w:rsidR="009874DE">
        <w:rPr>
          <w:rFonts w:ascii="Calibri" w:hAnsi="Calibri"/>
        </w:rPr>
        <w:t>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84B" w:rsidRDefault="0053584B" w:rsidP="00287FD9">
      <w:pPr>
        <w:spacing w:after="0" w:line="240" w:lineRule="auto"/>
      </w:pPr>
      <w:r>
        <w:separator/>
      </w:r>
    </w:p>
  </w:endnote>
  <w:endnote w:type="continuationSeparator" w:id="0">
    <w:p w:rsidR="0053584B" w:rsidRDefault="0053584B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84B" w:rsidRDefault="0053584B" w:rsidP="00287FD9">
      <w:pPr>
        <w:spacing w:after="0" w:line="240" w:lineRule="auto"/>
      </w:pPr>
      <w:r>
        <w:separator/>
      </w:r>
    </w:p>
  </w:footnote>
  <w:footnote w:type="continuationSeparator" w:id="0">
    <w:p w:rsidR="0053584B" w:rsidRDefault="0053584B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47F38"/>
    <w:rsid w:val="00076935"/>
    <w:rsid w:val="00081D62"/>
    <w:rsid w:val="00091FE2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776D"/>
    <w:rsid w:val="0022337A"/>
    <w:rsid w:val="00223CF8"/>
    <w:rsid w:val="00226234"/>
    <w:rsid w:val="0023796D"/>
    <w:rsid w:val="002509DA"/>
    <w:rsid w:val="00251678"/>
    <w:rsid w:val="00252319"/>
    <w:rsid w:val="002555E4"/>
    <w:rsid w:val="0026093A"/>
    <w:rsid w:val="00261D54"/>
    <w:rsid w:val="00267650"/>
    <w:rsid w:val="00287FD9"/>
    <w:rsid w:val="002D1ACD"/>
    <w:rsid w:val="002E1ACC"/>
    <w:rsid w:val="002E4BC3"/>
    <w:rsid w:val="002F23ED"/>
    <w:rsid w:val="00340890"/>
    <w:rsid w:val="003454A5"/>
    <w:rsid w:val="003C1497"/>
    <w:rsid w:val="003C156C"/>
    <w:rsid w:val="003E306F"/>
    <w:rsid w:val="003F2D8F"/>
    <w:rsid w:val="00405F1E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F1333"/>
    <w:rsid w:val="004F5FE0"/>
    <w:rsid w:val="0050116D"/>
    <w:rsid w:val="00504CC0"/>
    <w:rsid w:val="00520ADB"/>
    <w:rsid w:val="005312DB"/>
    <w:rsid w:val="00531CB3"/>
    <w:rsid w:val="00533C15"/>
    <w:rsid w:val="0053584B"/>
    <w:rsid w:val="00540D4A"/>
    <w:rsid w:val="005417A9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34AA4"/>
    <w:rsid w:val="00644620"/>
    <w:rsid w:val="00647FB2"/>
    <w:rsid w:val="00653E90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704CBB"/>
    <w:rsid w:val="00713551"/>
    <w:rsid w:val="007172AC"/>
    <w:rsid w:val="0073569B"/>
    <w:rsid w:val="00744333"/>
    <w:rsid w:val="0075349F"/>
    <w:rsid w:val="00754AC1"/>
    <w:rsid w:val="007654AF"/>
    <w:rsid w:val="00773CEF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11775"/>
    <w:rsid w:val="00815E20"/>
    <w:rsid w:val="00825F61"/>
    <w:rsid w:val="00841022"/>
    <w:rsid w:val="008470C5"/>
    <w:rsid w:val="0084724E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75A13"/>
    <w:rsid w:val="00981B0D"/>
    <w:rsid w:val="00986F3F"/>
    <w:rsid w:val="009874DE"/>
    <w:rsid w:val="009F3907"/>
    <w:rsid w:val="00A56664"/>
    <w:rsid w:val="00A60E64"/>
    <w:rsid w:val="00A71208"/>
    <w:rsid w:val="00A913B3"/>
    <w:rsid w:val="00AC0072"/>
    <w:rsid w:val="00AC7785"/>
    <w:rsid w:val="00AE306A"/>
    <w:rsid w:val="00AE309C"/>
    <w:rsid w:val="00AE6912"/>
    <w:rsid w:val="00B0001B"/>
    <w:rsid w:val="00B06724"/>
    <w:rsid w:val="00B23A7D"/>
    <w:rsid w:val="00B24AA8"/>
    <w:rsid w:val="00B26D34"/>
    <w:rsid w:val="00B349D7"/>
    <w:rsid w:val="00B35227"/>
    <w:rsid w:val="00B50B5B"/>
    <w:rsid w:val="00B64C4D"/>
    <w:rsid w:val="00B70DD3"/>
    <w:rsid w:val="00B8375D"/>
    <w:rsid w:val="00B83CBE"/>
    <w:rsid w:val="00BB368B"/>
    <w:rsid w:val="00BB3BA6"/>
    <w:rsid w:val="00BE5276"/>
    <w:rsid w:val="00BE59BC"/>
    <w:rsid w:val="00BF0ECF"/>
    <w:rsid w:val="00BF5A5B"/>
    <w:rsid w:val="00BF6382"/>
    <w:rsid w:val="00C26A95"/>
    <w:rsid w:val="00C35BF2"/>
    <w:rsid w:val="00C44290"/>
    <w:rsid w:val="00C526EE"/>
    <w:rsid w:val="00C60BC9"/>
    <w:rsid w:val="00C867CD"/>
    <w:rsid w:val="00CB20EF"/>
    <w:rsid w:val="00CB5567"/>
    <w:rsid w:val="00CD390A"/>
    <w:rsid w:val="00D15DDF"/>
    <w:rsid w:val="00D17113"/>
    <w:rsid w:val="00D17F6B"/>
    <w:rsid w:val="00D244A2"/>
    <w:rsid w:val="00D87AC2"/>
    <w:rsid w:val="00D94FE7"/>
    <w:rsid w:val="00DA3092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6570B"/>
    <w:rsid w:val="00E856D9"/>
    <w:rsid w:val="00EA6FA4"/>
    <w:rsid w:val="00EB2846"/>
    <w:rsid w:val="00EC40D8"/>
    <w:rsid w:val="00EE4A81"/>
    <w:rsid w:val="00EF3D91"/>
    <w:rsid w:val="00EF5ECE"/>
    <w:rsid w:val="00F117C4"/>
    <w:rsid w:val="00F32737"/>
    <w:rsid w:val="00F50F9F"/>
    <w:rsid w:val="00F776EF"/>
    <w:rsid w:val="00F81E64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5</cp:revision>
  <cp:lastPrinted>2017-08-07T21:30:00Z</cp:lastPrinted>
  <dcterms:created xsi:type="dcterms:W3CDTF">2017-08-07T21:20:00Z</dcterms:created>
  <dcterms:modified xsi:type="dcterms:W3CDTF">2017-08-07T21:31:00Z</dcterms:modified>
</cp:coreProperties>
</file>