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1" w:rsidRPr="00146488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146488">
        <w:rPr>
          <w:rFonts w:ascii="Century Gothic" w:hAnsi="Century Gothic"/>
          <w:b/>
          <w:sz w:val="24"/>
          <w:szCs w:val="24"/>
        </w:rPr>
        <w:t xml:space="preserve">PROJETO DE LEI Nº </w:t>
      </w:r>
      <w:r>
        <w:rPr>
          <w:rFonts w:ascii="Century Gothic" w:hAnsi="Century Gothic"/>
          <w:b/>
          <w:sz w:val="24"/>
          <w:szCs w:val="24"/>
        </w:rPr>
        <w:t>051</w:t>
      </w:r>
      <w:r w:rsidRPr="00146488">
        <w:rPr>
          <w:rFonts w:ascii="Century Gothic" w:hAnsi="Century Gothic"/>
          <w:b/>
          <w:sz w:val="24"/>
          <w:szCs w:val="24"/>
        </w:rPr>
        <w:t>/201</w:t>
      </w:r>
      <w:r>
        <w:rPr>
          <w:rFonts w:ascii="Century Gothic" w:hAnsi="Century Gothic"/>
          <w:b/>
          <w:sz w:val="24"/>
          <w:szCs w:val="24"/>
        </w:rPr>
        <w:t>6</w:t>
      </w:r>
      <w:r w:rsidRPr="00146488">
        <w:rPr>
          <w:rFonts w:ascii="Century Gothic" w:hAnsi="Century Gothic"/>
          <w:b/>
          <w:sz w:val="24"/>
          <w:szCs w:val="24"/>
        </w:rPr>
        <w:t xml:space="preserve"> </w:t>
      </w:r>
    </w:p>
    <w:p w:rsidR="00E05611" w:rsidRPr="00146488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146488">
        <w:rPr>
          <w:rFonts w:ascii="Century Gothic" w:hAnsi="Century Gothic"/>
          <w:sz w:val="24"/>
          <w:szCs w:val="24"/>
        </w:rPr>
        <w:t xml:space="preserve">Data: </w:t>
      </w:r>
      <w:r>
        <w:rPr>
          <w:rFonts w:ascii="Century Gothic" w:hAnsi="Century Gothic"/>
          <w:sz w:val="24"/>
          <w:szCs w:val="24"/>
        </w:rPr>
        <w:t>03 de outubro de 2016</w:t>
      </w:r>
    </w:p>
    <w:p w:rsidR="00E05611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146488">
        <w:rPr>
          <w:rFonts w:ascii="Century Gothic" w:hAnsi="Century Gothic"/>
          <w:b/>
          <w:sz w:val="24"/>
          <w:szCs w:val="24"/>
        </w:rPr>
        <w:t xml:space="preserve">Emenda Nº </w:t>
      </w:r>
      <w:r>
        <w:rPr>
          <w:rFonts w:ascii="Century Gothic" w:hAnsi="Century Gothic"/>
          <w:b/>
          <w:sz w:val="24"/>
          <w:szCs w:val="24"/>
        </w:rPr>
        <w:t>0</w:t>
      </w:r>
      <w:r w:rsidR="005F1E26">
        <w:rPr>
          <w:rFonts w:ascii="Century Gothic" w:hAnsi="Century Gothic"/>
          <w:b/>
          <w:sz w:val="24"/>
          <w:szCs w:val="24"/>
        </w:rPr>
        <w:t>3</w:t>
      </w:r>
    </w:p>
    <w:p w:rsidR="00E05611" w:rsidRPr="00F82F42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F82F42">
        <w:rPr>
          <w:rFonts w:ascii="Century Gothic" w:hAnsi="Century Gothic"/>
          <w:sz w:val="24"/>
          <w:szCs w:val="24"/>
        </w:rPr>
        <w:t xml:space="preserve">Data: </w:t>
      </w:r>
      <w:r w:rsidR="005F1E26">
        <w:rPr>
          <w:rFonts w:ascii="Century Gothic" w:hAnsi="Century Gothic"/>
          <w:sz w:val="24"/>
          <w:szCs w:val="24"/>
        </w:rPr>
        <w:t xml:space="preserve">17 </w:t>
      </w:r>
      <w:r w:rsidRPr="00F82F42">
        <w:rPr>
          <w:rFonts w:ascii="Century Gothic" w:hAnsi="Century Gothic"/>
          <w:sz w:val="24"/>
          <w:szCs w:val="24"/>
        </w:rPr>
        <w:t>de novembro de 2016</w:t>
      </w:r>
    </w:p>
    <w:p w:rsidR="00E05611" w:rsidRDefault="00E05611" w:rsidP="006D787F">
      <w:pPr>
        <w:pStyle w:val="SemEspaamento"/>
        <w:tabs>
          <w:tab w:val="left" w:pos="5103"/>
        </w:tabs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6D787F">
      <w:pPr>
        <w:pStyle w:val="SemEspaamento"/>
        <w:tabs>
          <w:tab w:val="left" w:pos="5103"/>
        </w:tabs>
        <w:ind w:left="4536" w:right="-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altera </w:t>
      </w:r>
      <w:r w:rsidR="00C30A55">
        <w:rPr>
          <w:rFonts w:ascii="Century Gothic" w:hAnsi="Century Gothic"/>
          <w:b/>
          <w:sz w:val="24"/>
          <w:szCs w:val="24"/>
        </w:rPr>
        <w:t xml:space="preserve">o </w:t>
      </w:r>
      <w:r>
        <w:rPr>
          <w:rFonts w:ascii="Century Gothic" w:hAnsi="Century Gothic"/>
          <w:b/>
          <w:sz w:val="24"/>
          <w:szCs w:val="24"/>
        </w:rPr>
        <w:t>Projeto de Lei nº 051/2016, do Executivo Municipal.</w:t>
      </w: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E05611" w:rsidRPr="00146488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="005F1E26">
        <w:rPr>
          <w:rFonts w:ascii="Century Gothic" w:hAnsi="Century Gothic"/>
          <w:sz w:val="24"/>
          <w:szCs w:val="24"/>
        </w:rPr>
        <w:t>s</w:t>
      </w:r>
      <w:r w:rsidRPr="0014648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Vereador</w:t>
      </w:r>
      <w:r w:rsidR="005F1E26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</w:t>
      </w:r>
      <w:r w:rsidRPr="00146488">
        <w:rPr>
          <w:rFonts w:ascii="Century Gothic" w:hAnsi="Century Gothic"/>
          <w:sz w:val="24"/>
          <w:szCs w:val="24"/>
        </w:rPr>
        <w:t>que abaixo subscreve</w:t>
      </w:r>
      <w:r w:rsidR="005F1E26">
        <w:rPr>
          <w:rFonts w:ascii="Century Gothic" w:hAnsi="Century Gothic"/>
          <w:sz w:val="24"/>
          <w:szCs w:val="24"/>
        </w:rPr>
        <w:t>m</w:t>
      </w:r>
      <w:r w:rsidRPr="00146488">
        <w:rPr>
          <w:rFonts w:ascii="Century Gothic" w:hAnsi="Century Gothic"/>
          <w:sz w:val="24"/>
          <w:szCs w:val="24"/>
        </w:rPr>
        <w:t>, no uso de suas atribuições legais, utilizando-se do que preceitua o artigo 172, inciso</w:t>
      </w:r>
      <w:r>
        <w:rPr>
          <w:rFonts w:ascii="Century Gothic" w:hAnsi="Century Gothic"/>
          <w:sz w:val="24"/>
          <w:szCs w:val="24"/>
        </w:rPr>
        <w:t>s</w:t>
      </w:r>
      <w:r w:rsidRPr="0014648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IV</w:t>
      </w:r>
      <w:r w:rsidRPr="00146488">
        <w:rPr>
          <w:rFonts w:ascii="Century Gothic" w:hAnsi="Century Gothic"/>
          <w:sz w:val="24"/>
          <w:szCs w:val="24"/>
        </w:rPr>
        <w:t>, do Regimento Interno desta Casa de Lei</w:t>
      </w:r>
      <w:r>
        <w:rPr>
          <w:rFonts w:ascii="Century Gothic" w:hAnsi="Century Gothic"/>
          <w:sz w:val="24"/>
          <w:szCs w:val="24"/>
        </w:rPr>
        <w:t>s, apresenta</w:t>
      </w:r>
      <w:r w:rsidR="005F1E26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 a seguinte emenda modificativa</w:t>
      </w:r>
      <w:r w:rsidRPr="00146488">
        <w:rPr>
          <w:rFonts w:ascii="Century Gothic" w:hAnsi="Century Gothic"/>
          <w:sz w:val="24"/>
          <w:szCs w:val="24"/>
        </w:rPr>
        <w:t xml:space="preserve"> ao Projeto de Lei nº </w:t>
      </w:r>
      <w:r>
        <w:rPr>
          <w:rFonts w:ascii="Century Gothic" w:hAnsi="Century Gothic"/>
          <w:sz w:val="24"/>
          <w:szCs w:val="24"/>
        </w:rPr>
        <w:t>051/2016, do Executivo Municipal</w:t>
      </w:r>
      <w:r w:rsidRPr="00146488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alterando </w:t>
      </w:r>
      <w:r w:rsidR="005F1E26">
        <w:rPr>
          <w:rFonts w:ascii="Century Gothic" w:hAnsi="Century Gothic"/>
          <w:sz w:val="24"/>
          <w:szCs w:val="24"/>
        </w:rPr>
        <w:t>as</w:t>
      </w:r>
      <w:r w:rsidR="0088218B">
        <w:rPr>
          <w:rFonts w:ascii="Century Gothic" w:hAnsi="Century Gothic"/>
          <w:sz w:val="24"/>
          <w:szCs w:val="24"/>
        </w:rPr>
        <w:t xml:space="preserve"> despesas segundo as categorias econômicas (ação)</w:t>
      </w:r>
      <w:r w:rsidR="005F1E26">
        <w:rPr>
          <w:rFonts w:ascii="Century Gothic" w:hAnsi="Century Gothic"/>
          <w:sz w:val="24"/>
          <w:szCs w:val="24"/>
        </w:rPr>
        <w:t xml:space="preserve"> da </w:t>
      </w:r>
      <w:r w:rsidR="000C2CE1">
        <w:rPr>
          <w:rFonts w:ascii="Century Gothic" w:hAnsi="Century Gothic"/>
          <w:sz w:val="24"/>
          <w:szCs w:val="24"/>
        </w:rPr>
        <w:t xml:space="preserve">Unidade 14 (Fundo Municipal de Saúde), </w:t>
      </w:r>
      <w:r w:rsidR="0060339B">
        <w:rPr>
          <w:rFonts w:ascii="Century Gothic" w:hAnsi="Century Gothic"/>
          <w:sz w:val="24"/>
          <w:szCs w:val="24"/>
        </w:rPr>
        <w:t xml:space="preserve">visando </w:t>
      </w:r>
      <w:r w:rsidR="000C2CE1">
        <w:rPr>
          <w:rFonts w:ascii="Century Gothic" w:hAnsi="Century Gothic"/>
          <w:sz w:val="24"/>
          <w:szCs w:val="24"/>
        </w:rPr>
        <w:t>o reforço</w:t>
      </w:r>
      <w:r w:rsidR="005F1E26">
        <w:rPr>
          <w:rFonts w:ascii="Century Gothic" w:hAnsi="Century Gothic"/>
          <w:sz w:val="24"/>
          <w:szCs w:val="24"/>
        </w:rPr>
        <w:t xml:space="preserve"> da dotação orçamentária “Equipamentos e material permanente” da Manutenção do Hospital Municipal</w:t>
      </w:r>
      <w:r w:rsidR="0060339B">
        <w:rPr>
          <w:rFonts w:ascii="Century Gothic" w:hAnsi="Century Gothic"/>
          <w:sz w:val="24"/>
          <w:szCs w:val="24"/>
        </w:rPr>
        <w:t xml:space="preserve">, </w:t>
      </w:r>
      <w:r w:rsidR="000C2CE1">
        <w:rPr>
          <w:rFonts w:ascii="Century Gothic" w:hAnsi="Century Gothic"/>
          <w:sz w:val="24"/>
          <w:szCs w:val="24"/>
        </w:rPr>
        <w:t xml:space="preserve">o que possibilita a aquisição e instalação de um Mamógrafo na referida unidade hospitalar, passando o referido Projeto de Lei </w:t>
      </w:r>
      <w:bookmarkStart w:id="0" w:name="_GoBack"/>
      <w:bookmarkEnd w:id="0"/>
      <w:r w:rsidR="0060339B">
        <w:rPr>
          <w:rFonts w:ascii="Century Gothic" w:hAnsi="Century Gothic"/>
          <w:sz w:val="24"/>
          <w:szCs w:val="24"/>
        </w:rPr>
        <w:t xml:space="preserve">a </w:t>
      </w:r>
      <w:r w:rsidRPr="00146488">
        <w:rPr>
          <w:rFonts w:ascii="Century Gothic" w:hAnsi="Century Gothic"/>
          <w:sz w:val="24"/>
          <w:szCs w:val="24"/>
        </w:rPr>
        <w:t>vigorar com a seguinte redação:</w:t>
      </w: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 w:rsidRPr="00146488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AE7388" w:rsidRDefault="00AE7388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051"/>
        <w:gridCol w:w="1669"/>
        <w:gridCol w:w="1204"/>
        <w:gridCol w:w="1280"/>
      </w:tblGrid>
      <w:tr w:rsidR="00803338" w:rsidRPr="00803338" w:rsidTr="00803338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Anexo 2 - Natureza da Despesa Segundo as Categorias Econômicas (Ação)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03338" w:rsidRPr="00803338" w:rsidTr="00803338">
        <w:trPr>
          <w:trHeight w:val="300"/>
        </w:trPr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ÓRGÃO - PODE EXECUTIVO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03338" w:rsidRPr="00803338" w:rsidTr="00803338">
        <w:trPr>
          <w:trHeight w:val="300"/>
        </w:trPr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UNIDADE: 14 - FUNDO MUNICIPAL DE SAÚDE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03338" w:rsidRPr="00803338" w:rsidTr="00803338">
        <w:trPr>
          <w:trHeight w:val="300"/>
        </w:trPr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0010.0302.0050.2073 - Manutenção do Hospital Municipal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3.685.000,00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31000000000000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2.150.000,00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2.150.000,00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31901100000000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Vencimentos e vantagens fixas - pessoal civil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1.445.000,00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00303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Saúde/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Vinculado S/rec.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Impost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00495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básica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31901300000000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00303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Saúde/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Vinculado S/rec.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Impost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00495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básica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31901600000000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Outras despesas variáveis - pessoal civil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00303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Saúde/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Vinculado S/rec.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Impost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00495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básica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Outras despesas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corrents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1.535.000,00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33901400000000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Diárias - pessoal civil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33903000000000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00303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Saúde/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Vinculado S/rec.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Impost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00395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Básica Estadual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00396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AIHS SUS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33903400000000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Out. </w:t>
            </w:r>
            <w:proofErr w:type="gram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desp</w:t>
            </w:r>
            <w:proofErr w:type="gram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</w:t>
            </w:r>
            <w:proofErr w:type="gram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pessoal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decorr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</w:t>
            </w:r>
            <w:proofErr w:type="gram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contr. de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00303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Saúde/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Vinculado S/rec.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Impost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00396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AIHS SUS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33903600000000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Outros serviços de terceiros - pessoa física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727.500,00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86.950,00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00303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Saúde/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Vinculado S/rec.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Impost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394.100,00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00395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Atenção Básica Estadual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00396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AIHS SUS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36.450,00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33904700000000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Obrigações tributárias e contributivas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470.000,00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470.000,00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44905200000000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468.000,00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468.000,00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44906100000000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Aquisição de imóveis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338" w:rsidRPr="00803338" w:rsidTr="00803338">
        <w:trPr>
          <w:trHeight w:val="3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38" w:rsidRPr="00803338" w:rsidRDefault="00803338" w:rsidP="00803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033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4.155.000,00</w:t>
            </w:r>
          </w:p>
        </w:tc>
      </w:tr>
    </w:tbl>
    <w:p w:rsidR="007F6697" w:rsidRDefault="007F6697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E05611" w:rsidRPr="000D3C0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0D3C06">
        <w:rPr>
          <w:rFonts w:ascii="Century Gothic" w:hAnsi="Century Gothic"/>
          <w:sz w:val="24"/>
          <w:szCs w:val="24"/>
        </w:rPr>
        <w:t>NESTES TERMOS, PEDE</w:t>
      </w:r>
      <w:r w:rsidR="005F1E26">
        <w:rPr>
          <w:rFonts w:ascii="Century Gothic" w:hAnsi="Century Gothic"/>
          <w:sz w:val="24"/>
          <w:szCs w:val="24"/>
        </w:rPr>
        <w:t>M</w:t>
      </w:r>
      <w:r w:rsidRPr="000D3C06">
        <w:rPr>
          <w:rFonts w:ascii="Century Gothic" w:hAnsi="Century Gothic"/>
          <w:sz w:val="24"/>
          <w:szCs w:val="24"/>
        </w:rPr>
        <w:t xml:space="preserve"> DEFERIMENTO.</w:t>
      </w:r>
    </w:p>
    <w:p w:rsidR="00E05611" w:rsidRPr="000D3C0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0D3C06">
        <w:rPr>
          <w:rFonts w:ascii="Century Gothic" w:hAnsi="Century Gothic"/>
          <w:sz w:val="24"/>
          <w:szCs w:val="24"/>
        </w:rPr>
        <w:t xml:space="preserve">Sala das Sessões, em </w:t>
      </w:r>
      <w:r w:rsidR="003C33F5">
        <w:rPr>
          <w:rFonts w:ascii="Century Gothic" w:hAnsi="Century Gothic"/>
          <w:sz w:val="24"/>
          <w:szCs w:val="24"/>
        </w:rPr>
        <w:t>1</w:t>
      </w:r>
      <w:r w:rsidR="005F1E26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 de novembro </w:t>
      </w:r>
      <w:r w:rsidRPr="000D3C06">
        <w:rPr>
          <w:rFonts w:ascii="Century Gothic" w:hAnsi="Century Gothic"/>
          <w:sz w:val="24"/>
          <w:szCs w:val="24"/>
        </w:rPr>
        <w:t>de 201</w:t>
      </w:r>
      <w:r>
        <w:rPr>
          <w:rFonts w:ascii="Century Gothic" w:hAnsi="Century Gothic"/>
          <w:sz w:val="24"/>
          <w:szCs w:val="24"/>
        </w:rPr>
        <w:t>6</w:t>
      </w:r>
      <w:r w:rsidRPr="000D3C06">
        <w:rPr>
          <w:rFonts w:ascii="Century Gothic" w:hAnsi="Century Gothic"/>
          <w:sz w:val="24"/>
          <w:szCs w:val="24"/>
        </w:rPr>
        <w:t>.</w:t>
      </w:r>
    </w:p>
    <w:p w:rsidR="00E05611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  <w:r w:rsidRPr="000D3C06">
        <w:rPr>
          <w:rFonts w:ascii="Century Gothic" w:hAnsi="Century Gothic"/>
          <w:b/>
          <w:sz w:val="24"/>
          <w:szCs w:val="24"/>
        </w:rPr>
        <w:t xml:space="preserve">         </w:t>
      </w:r>
      <w:r>
        <w:rPr>
          <w:rFonts w:ascii="Century Gothic" w:hAnsi="Century Gothic"/>
          <w:b/>
          <w:sz w:val="24"/>
          <w:szCs w:val="24"/>
        </w:rPr>
        <w:t xml:space="preserve">    </w:t>
      </w:r>
      <w:r w:rsidRPr="000D3C06">
        <w:rPr>
          <w:rFonts w:ascii="Century Gothic" w:hAnsi="Century Gothic"/>
          <w:b/>
          <w:sz w:val="24"/>
          <w:szCs w:val="24"/>
        </w:rPr>
        <w:t xml:space="preserve">   </w:t>
      </w:r>
      <w:r w:rsidR="005F1E26">
        <w:rPr>
          <w:rFonts w:ascii="Century Gothic" w:hAnsi="Century Gothic"/>
          <w:b/>
          <w:sz w:val="24"/>
          <w:szCs w:val="24"/>
        </w:rPr>
        <w:t>MARCIO ANDREI RAUBER</w:t>
      </w:r>
      <w:r w:rsidR="005F1E26">
        <w:rPr>
          <w:rFonts w:ascii="Century Gothic" w:hAnsi="Century Gothic"/>
          <w:b/>
          <w:sz w:val="24"/>
          <w:szCs w:val="24"/>
        </w:rPr>
        <w:tab/>
      </w:r>
      <w:r w:rsidR="005F1E26">
        <w:rPr>
          <w:rFonts w:ascii="Century Gothic" w:hAnsi="Century Gothic"/>
          <w:b/>
          <w:sz w:val="24"/>
          <w:szCs w:val="24"/>
        </w:rPr>
        <w:tab/>
      </w:r>
      <w:r w:rsidR="005F1E26">
        <w:rPr>
          <w:rFonts w:ascii="Century Gothic" w:hAnsi="Century Gothic"/>
          <w:b/>
          <w:sz w:val="24"/>
          <w:szCs w:val="24"/>
        </w:rPr>
        <w:tab/>
        <w:t>ILARIO HOFSTAETTER - ILA</w:t>
      </w:r>
      <w:r>
        <w:rPr>
          <w:rFonts w:ascii="Century Gothic" w:hAnsi="Century Gothic"/>
          <w:b/>
          <w:sz w:val="24"/>
          <w:szCs w:val="24"/>
        </w:rPr>
        <w:tab/>
      </w:r>
    </w:p>
    <w:p w:rsidR="00E05611" w:rsidRDefault="00E05611" w:rsidP="0088218B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Vereador </w:t>
      </w:r>
      <w:r w:rsidR="005F1E26">
        <w:rPr>
          <w:rFonts w:ascii="Century Gothic" w:hAnsi="Century Gothic"/>
          <w:sz w:val="24"/>
          <w:szCs w:val="24"/>
        </w:rPr>
        <w:tab/>
      </w:r>
      <w:r w:rsidR="005F1E26">
        <w:rPr>
          <w:rFonts w:ascii="Century Gothic" w:hAnsi="Century Gothic"/>
          <w:sz w:val="24"/>
          <w:szCs w:val="24"/>
        </w:rPr>
        <w:tab/>
      </w:r>
      <w:r w:rsidR="005F1E26">
        <w:rPr>
          <w:rFonts w:ascii="Century Gothic" w:hAnsi="Century Gothic"/>
          <w:sz w:val="24"/>
          <w:szCs w:val="24"/>
        </w:rPr>
        <w:tab/>
      </w:r>
      <w:r w:rsidR="005F1E26">
        <w:rPr>
          <w:rFonts w:ascii="Century Gothic" w:hAnsi="Century Gothic"/>
          <w:sz w:val="24"/>
          <w:szCs w:val="24"/>
        </w:rPr>
        <w:tab/>
      </w:r>
      <w:r w:rsidR="005F1E26">
        <w:rPr>
          <w:rFonts w:ascii="Century Gothic" w:hAnsi="Century Gothic"/>
          <w:sz w:val="24"/>
          <w:szCs w:val="24"/>
        </w:rPr>
        <w:tab/>
      </w:r>
      <w:proofErr w:type="spellStart"/>
      <w:r w:rsidR="005F1E26">
        <w:rPr>
          <w:rFonts w:ascii="Century Gothic" w:hAnsi="Century Gothic"/>
          <w:sz w:val="24"/>
          <w:szCs w:val="24"/>
        </w:rPr>
        <w:t>Vereador</w:t>
      </w:r>
      <w:proofErr w:type="spellEnd"/>
    </w:p>
    <w:p w:rsidR="00FE7407" w:rsidRPr="00E05611" w:rsidRDefault="00FE7407" w:rsidP="00E05611"/>
    <w:sectPr w:rsidR="00FE7407" w:rsidRPr="00E05611" w:rsidSect="00AE7388">
      <w:headerReference w:type="default" r:id="rId7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F5" w:rsidRDefault="00A66FF5" w:rsidP="003C0F2A">
      <w:pPr>
        <w:spacing w:after="0" w:line="240" w:lineRule="auto"/>
      </w:pPr>
      <w:r>
        <w:separator/>
      </w:r>
    </w:p>
  </w:endnote>
  <w:endnote w:type="continuationSeparator" w:id="0">
    <w:p w:rsidR="00A66FF5" w:rsidRDefault="00A66FF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F5" w:rsidRDefault="00A66FF5" w:rsidP="003C0F2A">
      <w:pPr>
        <w:spacing w:after="0" w:line="240" w:lineRule="auto"/>
      </w:pPr>
      <w:r>
        <w:separator/>
      </w:r>
    </w:p>
  </w:footnote>
  <w:footnote w:type="continuationSeparator" w:id="0">
    <w:p w:rsidR="00A66FF5" w:rsidRDefault="00A66FF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EC1AAF" w:rsidP="00EC1A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38950" cy="1058502"/>
          <wp:effectExtent l="0" t="0" r="0" b="8890"/>
          <wp:wrapNone/>
          <wp:docPr id="4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37B1A"/>
    <w:rsid w:val="000C2CE1"/>
    <w:rsid w:val="00107FA8"/>
    <w:rsid w:val="0015155A"/>
    <w:rsid w:val="00156A27"/>
    <w:rsid w:val="00166314"/>
    <w:rsid w:val="0025075B"/>
    <w:rsid w:val="003C0F2A"/>
    <w:rsid w:val="003C33F5"/>
    <w:rsid w:val="00423E8E"/>
    <w:rsid w:val="0043225A"/>
    <w:rsid w:val="004A633F"/>
    <w:rsid w:val="00520485"/>
    <w:rsid w:val="00555A69"/>
    <w:rsid w:val="005F1E26"/>
    <w:rsid w:val="0060339B"/>
    <w:rsid w:val="00610656"/>
    <w:rsid w:val="006D787F"/>
    <w:rsid w:val="00722952"/>
    <w:rsid w:val="00773B52"/>
    <w:rsid w:val="007900F5"/>
    <w:rsid w:val="007F6697"/>
    <w:rsid w:val="00803338"/>
    <w:rsid w:val="00811369"/>
    <w:rsid w:val="0088218B"/>
    <w:rsid w:val="00892819"/>
    <w:rsid w:val="009A12C7"/>
    <w:rsid w:val="009C46F7"/>
    <w:rsid w:val="00A41952"/>
    <w:rsid w:val="00A42075"/>
    <w:rsid w:val="00A66FF5"/>
    <w:rsid w:val="00AD3962"/>
    <w:rsid w:val="00AE7388"/>
    <w:rsid w:val="00B87CFD"/>
    <w:rsid w:val="00BC5566"/>
    <w:rsid w:val="00C30A55"/>
    <w:rsid w:val="00C65ED9"/>
    <w:rsid w:val="00C94AA2"/>
    <w:rsid w:val="00CB7978"/>
    <w:rsid w:val="00CE57DB"/>
    <w:rsid w:val="00D83FC3"/>
    <w:rsid w:val="00D912AA"/>
    <w:rsid w:val="00DA548A"/>
    <w:rsid w:val="00DB723D"/>
    <w:rsid w:val="00DC091F"/>
    <w:rsid w:val="00E04602"/>
    <w:rsid w:val="00E05611"/>
    <w:rsid w:val="00E671A2"/>
    <w:rsid w:val="00E96DD4"/>
    <w:rsid w:val="00EC1AAF"/>
    <w:rsid w:val="00ED1FED"/>
    <w:rsid w:val="00FB44A7"/>
    <w:rsid w:val="00FC6CC8"/>
    <w:rsid w:val="00FE293A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nhideWhenUsed/>
    <w:rsid w:val="00E0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2016-11-16T14:00:00Z</cp:lastPrinted>
  <dcterms:created xsi:type="dcterms:W3CDTF">2016-11-17T12:58:00Z</dcterms:created>
  <dcterms:modified xsi:type="dcterms:W3CDTF">2016-11-17T15:07:00Z</dcterms:modified>
</cp:coreProperties>
</file>